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971F" w14:textId="77777777" w:rsidR="00814E35" w:rsidRPr="009210AF" w:rsidRDefault="00814E35" w:rsidP="009210AF">
      <w:pPr>
        <w:jc w:val="center"/>
        <w:rPr>
          <w:rFonts w:ascii="Times New Roman" w:hAnsi="Times New Roman" w:cs="Times New Roman"/>
          <w:b/>
          <w:sz w:val="24"/>
        </w:rPr>
      </w:pPr>
      <w:r w:rsidRPr="009210AF">
        <w:rPr>
          <w:rFonts w:ascii="Times New Roman" w:hAnsi="Times New Roman" w:cs="Times New Roman"/>
          <w:b/>
          <w:sz w:val="24"/>
        </w:rPr>
        <w:t>Требования к техническому оформлению статей для авторов научного журнала «</w:t>
      </w:r>
      <w:proofErr w:type="spellStart"/>
      <w:r w:rsidRPr="009210AF">
        <w:rPr>
          <w:rFonts w:ascii="Times New Roman" w:hAnsi="Times New Roman" w:cs="Times New Roman"/>
          <w:b/>
          <w:sz w:val="24"/>
        </w:rPr>
        <w:t>Scientific</w:t>
      </w:r>
      <w:proofErr w:type="spellEnd"/>
      <w:r w:rsidRPr="009210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10AF">
        <w:rPr>
          <w:rFonts w:ascii="Times New Roman" w:hAnsi="Times New Roman" w:cs="Times New Roman"/>
          <w:b/>
          <w:sz w:val="24"/>
        </w:rPr>
        <w:t>Journal</w:t>
      </w:r>
      <w:proofErr w:type="spellEnd"/>
      <w:r w:rsidRPr="009210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10AF">
        <w:rPr>
          <w:rFonts w:ascii="Times New Roman" w:hAnsi="Times New Roman" w:cs="Times New Roman"/>
          <w:b/>
          <w:sz w:val="24"/>
        </w:rPr>
        <w:t>of</w:t>
      </w:r>
      <w:proofErr w:type="spellEnd"/>
      <w:r w:rsidRPr="009210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10AF">
        <w:rPr>
          <w:rFonts w:ascii="Times New Roman" w:hAnsi="Times New Roman" w:cs="Times New Roman"/>
          <w:b/>
          <w:sz w:val="24"/>
        </w:rPr>
        <w:t>Astana</w:t>
      </w:r>
      <w:proofErr w:type="spellEnd"/>
      <w:r w:rsidRPr="009210AF">
        <w:rPr>
          <w:rFonts w:ascii="Times New Roman" w:hAnsi="Times New Roman" w:cs="Times New Roman"/>
          <w:b/>
          <w:sz w:val="24"/>
        </w:rPr>
        <w:t xml:space="preserve"> IT </w:t>
      </w:r>
      <w:proofErr w:type="spellStart"/>
      <w:r w:rsidRPr="009210AF">
        <w:rPr>
          <w:rFonts w:ascii="Times New Roman" w:hAnsi="Times New Roman" w:cs="Times New Roman"/>
          <w:b/>
          <w:sz w:val="24"/>
        </w:rPr>
        <w:t>University</w:t>
      </w:r>
      <w:proofErr w:type="spellEnd"/>
      <w:r w:rsidRPr="009210AF">
        <w:rPr>
          <w:rFonts w:ascii="Times New Roman" w:hAnsi="Times New Roman" w:cs="Times New Roman"/>
          <w:b/>
          <w:sz w:val="24"/>
        </w:rPr>
        <w:t>»</w:t>
      </w:r>
    </w:p>
    <w:p w14:paraId="0E9FDD2A" w14:textId="77777777" w:rsidR="009210AF" w:rsidRDefault="00814E35" w:rsidP="00C3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Это руководство предназначено для помощи авторам научных публикаций и содержит описание основных требований к подготовке научных с</w:t>
      </w:r>
      <w:r w:rsidR="009210AF">
        <w:rPr>
          <w:rFonts w:ascii="Times New Roman" w:hAnsi="Times New Roman" w:cs="Times New Roman"/>
          <w:sz w:val="24"/>
        </w:rPr>
        <w:t>татей для публикации в журнале.</w:t>
      </w:r>
    </w:p>
    <w:p w14:paraId="25F4603D" w14:textId="77777777" w:rsidR="00814E35" w:rsidRPr="00814E35" w:rsidRDefault="00814E35" w:rsidP="00C3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10AF">
        <w:rPr>
          <w:rFonts w:ascii="Times New Roman" w:hAnsi="Times New Roman" w:cs="Times New Roman"/>
          <w:b/>
          <w:sz w:val="24"/>
        </w:rPr>
        <w:t>К публикации принимаются статьи на английском языке</w:t>
      </w:r>
      <w:r w:rsidRPr="00814E35">
        <w:rPr>
          <w:rFonts w:ascii="Times New Roman" w:hAnsi="Times New Roman" w:cs="Times New Roman"/>
          <w:sz w:val="24"/>
        </w:rPr>
        <w:t>, ранее не публиковавшиеся, представляющие оригинальные р</w:t>
      </w:r>
      <w:r w:rsidR="00163CD6">
        <w:rPr>
          <w:rFonts w:ascii="Times New Roman" w:hAnsi="Times New Roman" w:cs="Times New Roman"/>
          <w:sz w:val="24"/>
        </w:rPr>
        <w:t>езультаты и методы исследования. Основные тематические направления журнала</w:t>
      </w:r>
      <w:r w:rsidRPr="00814E35">
        <w:rPr>
          <w:rFonts w:ascii="Times New Roman" w:hAnsi="Times New Roman" w:cs="Times New Roman"/>
          <w:sz w:val="24"/>
        </w:rPr>
        <w:t>:</w:t>
      </w:r>
    </w:p>
    <w:p w14:paraId="2B1CBEAE" w14:textId="77777777" w:rsidR="00814E35" w:rsidRPr="00814E35" w:rsidRDefault="00814E35" w:rsidP="00C3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Информационная безопасность</w:t>
      </w:r>
    </w:p>
    <w:p w14:paraId="08CBEDBC" w14:textId="77777777" w:rsidR="00814E35" w:rsidRPr="00814E35" w:rsidRDefault="00814E35" w:rsidP="00C3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ИТ в образовании и обучении</w:t>
      </w:r>
    </w:p>
    <w:p w14:paraId="126BF494" w14:textId="77777777" w:rsidR="00814E35" w:rsidRPr="00814E35" w:rsidRDefault="00814E35" w:rsidP="00C3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Информационно-коммуникационные технологии (ИКТ)</w:t>
      </w:r>
    </w:p>
    <w:p w14:paraId="52929CD8" w14:textId="77777777" w:rsidR="00814E35" w:rsidRPr="00814E35" w:rsidRDefault="00814E35" w:rsidP="00C3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ИТ в менеджменте, управлении, финансах и экономике</w:t>
      </w:r>
    </w:p>
    <w:p w14:paraId="5D97E475" w14:textId="094BF205" w:rsidR="00814E35" w:rsidRDefault="00814E35" w:rsidP="00C31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Управление проектами</w:t>
      </w:r>
    </w:p>
    <w:p w14:paraId="41905679" w14:textId="77777777" w:rsidR="00C31A71" w:rsidRPr="00814E35" w:rsidRDefault="00C31A71" w:rsidP="00C31A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22F5AF" w14:textId="77777777" w:rsidR="002B144D" w:rsidRPr="00163CD6" w:rsidRDefault="00814E35" w:rsidP="00163CD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61EA">
        <w:rPr>
          <w:rFonts w:ascii="Times New Roman" w:hAnsi="Times New Roman" w:cs="Times New Roman"/>
          <w:b/>
          <w:sz w:val="24"/>
        </w:rPr>
        <w:t>Общие</w:t>
      </w:r>
      <w:r w:rsidR="00163CD6">
        <w:rPr>
          <w:rFonts w:ascii="Times New Roman" w:hAnsi="Times New Roman" w:cs="Times New Roman"/>
          <w:b/>
          <w:sz w:val="24"/>
        </w:rPr>
        <w:t xml:space="preserve"> руководящие принципы</w:t>
      </w:r>
      <w:r w:rsidRPr="00D761EA">
        <w:rPr>
          <w:rFonts w:ascii="Times New Roman" w:hAnsi="Times New Roman" w:cs="Times New Roman"/>
          <w:b/>
          <w:sz w:val="24"/>
        </w:rPr>
        <w:t xml:space="preserve"> по использованию шаблона и </w:t>
      </w:r>
      <w:r w:rsidR="00163CD6">
        <w:rPr>
          <w:rFonts w:ascii="Times New Roman" w:hAnsi="Times New Roman" w:cs="Times New Roman"/>
          <w:b/>
          <w:sz w:val="24"/>
        </w:rPr>
        <w:t>представления</w:t>
      </w:r>
      <w:r w:rsidRPr="00D761EA">
        <w:rPr>
          <w:rFonts w:ascii="Times New Roman" w:hAnsi="Times New Roman" w:cs="Times New Roman"/>
          <w:b/>
          <w:sz w:val="24"/>
        </w:rPr>
        <w:t xml:space="preserve"> заголовка в</w:t>
      </w:r>
      <w:r w:rsid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163CD6">
        <w:rPr>
          <w:rFonts w:ascii="Times New Roman" w:hAnsi="Times New Roman" w:cs="Times New Roman"/>
          <w:b/>
          <w:sz w:val="24"/>
        </w:rPr>
        <w:t>«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Scientific</w:t>
      </w:r>
      <w:r w:rsidR="002B144D" w:rsidRP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Journal</w:t>
      </w:r>
      <w:r w:rsidR="002B144D" w:rsidRP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of</w:t>
      </w:r>
      <w:r w:rsidR="002B144D" w:rsidRP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Astana</w:t>
      </w:r>
      <w:r w:rsidR="002B144D" w:rsidRP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IT</w:t>
      </w:r>
      <w:r w:rsidR="002B144D" w:rsidRPr="00163CD6">
        <w:rPr>
          <w:rFonts w:ascii="Times New Roman" w:hAnsi="Times New Roman" w:cs="Times New Roman"/>
          <w:b/>
          <w:sz w:val="24"/>
        </w:rPr>
        <w:t xml:space="preserve"> </w:t>
      </w:r>
      <w:r w:rsidR="002B144D" w:rsidRPr="002B144D">
        <w:rPr>
          <w:rFonts w:ascii="Times New Roman" w:hAnsi="Times New Roman" w:cs="Times New Roman"/>
          <w:b/>
          <w:sz w:val="24"/>
          <w:lang w:val="en-US"/>
        </w:rPr>
        <w:t>University</w:t>
      </w:r>
      <w:r w:rsidR="002B144D" w:rsidRPr="00163CD6">
        <w:rPr>
          <w:rFonts w:ascii="Times New Roman" w:hAnsi="Times New Roman" w:cs="Times New Roman"/>
          <w:b/>
          <w:sz w:val="24"/>
        </w:rPr>
        <w:t>»</w:t>
      </w:r>
    </w:p>
    <w:p w14:paraId="3C38098D" w14:textId="7A12C8F7" w:rsidR="00814E35" w:rsidRPr="00814E35" w:rsidRDefault="00D761EA" w:rsidP="00C31A7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Благодарим</w:t>
      </w:r>
      <w:r w:rsidR="00814E35" w:rsidRPr="00814E35">
        <w:rPr>
          <w:rFonts w:ascii="Times New Roman" w:hAnsi="Times New Roman" w:cs="Times New Roman"/>
          <w:sz w:val="24"/>
        </w:rPr>
        <w:t xml:space="preserve"> за подготовку рукописи для </w:t>
      </w:r>
      <w:r w:rsidR="00D26C2D">
        <w:rPr>
          <w:rFonts w:ascii="Times New Roman" w:hAnsi="Times New Roman" w:cs="Times New Roman"/>
          <w:sz w:val="24"/>
        </w:rPr>
        <w:t>представления</w:t>
      </w:r>
      <w:r w:rsidR="00814E35" w:rsidRPr="00814E35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>Scientific</w:t>
      </w:r>
      <w:proofErr w:type="spellEnd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>Journal</w:t>
      </w:r>
      <w:proofErr w:type="spellEnd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>of</w:t>
      </w:r>
      <w:proofErr w:type="spellEnd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>Astana</w:t>
      </w:r>
      <w:proofErr w:type="spellEnd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 xml:space="preserve"> IT </w:t>
      </w:r>
      <w:proofErr w:type="spellStart"/>
      <w:r w:rsidR="002B144D" w:rsidRPr="00C31A71">
        <w:rPr>
          <w:rFonts w:ascii="Times New Roman" w:hAnsi="Times New Roman" w:cs="Times New Roman"/>
          <w:b/>
          <w:i/>
          <w:iCs/>
          <w:sz w:val="24"/>
        </w:rPr>
        <w:t>University</w:t>
      </w:r>
      <w:proofErr w:type="spellEnd"/>
      <w:r w:rsidR="00814E35" w:rsidRPr="00C31A71">
        <w:rPr>
          <w:rFonts w:ascii="Times New Roman" w:hAnsi="Times New Roman" w:cs="Times New Roman"/>
          <w:b/>
          <w:i/>
          <w:iCs/>
          <w:sz w:val="24"/>
        </w:rPr>
        <w:t>.</w:t>
      </w:r>
      <w:r w:rsidR="00814E35" w:rsidRPr="00D761EA">
        <w:rPr>
          <w:rFonts w:ascii="Times New Roman" w:hAnsi="Times New Roman" w:cs="Times New Roman"/>
          <w:b/>
          <w:sz w:val="24"/>
        </w:rPr>
        <w:t xml:space="preserve"> </w:t>
      </w:r>
      <w:r w:rsidR="00814E35" w:rsidRPr="00814E35">
        <w:rPr>
          <w:rFonts w:ascii="Times New Roman" w:hAnsi="Times New Roman" w:cs="Times New Roman"/>
          <w:sz w:val="24"/>
        </w:rPr>
        <w:t>Использование шаблона или следование приведенным ниже инструкциям помо</w:t>
      </w:r>
      <w:r w:rsidR="00D26C2D">
        <w:rPr>
          <w:rFonts w:ascii="Times New Roman" w:hAnsi="Times New Roman" w:cs="Times New Roman"/>
          <w:sz w:val="24"/>
        </w:rPr>
        <w:t>жет нам в обработке вашего документа</w:t>
      </w:r>
      <w:r w:rsidR="00814E35" w:rsidRPr="00814E35">
        <w:rPr>
          <w:rFonts w:ascii="Times New Roman" w:hAnsi="Times New Roman" w:cs="Times New Roman"/>
          <w:sz w:val="24"/>
        </w:rPr>
        <w:t>. Наша</w:t>
      </w:r>
      <w:r w:rsidR="00D26C2D">
        <w:rPr>
          <w:rFonts w:ascii="Times New Roman" w:hAnsi="Times New Roman" w:cs="Times New Roman"/>
          <w:sz w:val="24"/>
        </w:rPr>
        <w:t xml:space="preserve"> цель состоит в том, чтобы определить тематические направление вашей статьи</w:t>
      </w:r>
      <w:r w:rsidR="00814E35" w:rsidRPr="00814E35">
        <w:rPr>
          <w:rFonts w:ascii="Times New Roman" w:hAnsi="Times New Roman" w:cs="Times New Roman"/>
          <w:sz w:val="24"/>
        </w:rPr>
        <w:t>, что</w:t>
      </w:r>
      <w:r w:rsidR="00D26C2D">
        <w:rPr>
          <w:rFonts w:ascii="Times New Roman" w:hAnsi="Times New Roman" w:cs="Times New Roman"/>
          <w:sz w:val="24"/>
        </w:rPr>
        <w:t>бы мы могли точно зарегистрировать</w:t>
      </w:r>
      <w:r w:rsidR="00814E35" w:rsidRPr="00814E35">
        <w:rPr>
          <w:rFonts w:ascii="Times New Roman" w:hAnsi="Times New Roman" w:cs="Times New Roman"/>
          <w:sz w:val="24"/>
        </w:rPr>
        <w:t xml:space="preserve"> </w:t>
      </w:r>
      <w:r w:rsidR="00D26C2D">
        <w:rPr>
          <w:rFonts w:ascii="Times New Roman" w:hAnsi="Times New Roman" w:cs="Times New Roman"/>
          <w:sz w:val="24"/>
        </w:rPr>
        <w:t>название, авторов, аннотацию и список использованной литературы в макете издания.</w:t>
      </w:r>
    </w:p>
    <w:p w14:paraId="4CD32AEE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A0B">
        <w:rPr>
          <w:rFonts w:ascii="Times New Roman" w:hAnsi="Times New Roman" w:cs="Times New Roman"/>
          <w:b/>
          <w:sz w:val="24"/>
        </w:rPr>
        <w:t>Название</w:t>
      </w:r>
      <w:r w:rsidRPr="00814E35">
        <w:rPr>
          <w:rFonts w:ascii="Times New Roman" w:hAnsi="Times New Roman" w:cs="Times New Roman"/>
          <w:sz w:val="24"/>
        </w:rPr>
        <w:t>: не более 96 симв</w:t>
      </w:r>
      <w:r w:rsidR="00F46A0B">
        <w:rPr>
          <w:rFonts w:ascii="Times New Roman" w:hAnsi="Times New Roman" w:cs="Times New Roman"/>
          <w:sz w:val="24"/>
        </w:rPr>
        <w:t>олов, по возможности без жаргонных выражений</w:t>
      </w:r>
      <w:r w:rsidRPr="00814E35">
        <w:rPr>
          <w:rFonts w:ascii="Times New Roman" w:hAnsi="Times New Roman" w:cs="Times New Roman"/>
          <w:sz w:val="24"/>
        </w:rPr>
        <w:t xml:space="preserve"> и сокращений.</w:t>
      </w:r>
    </w:p>
    <w:p w14:paraId="5C22DBF4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A0B">
        <w:rPr>
          <w:rFonts w:ascii="Times New Roman" w:hAnsi="Times New Roman" w:cs="Times New Roman"/>
          <w:b/>
          <w:sz w:val="24"/>
        </w:rPr>
        <w:t>Авторы</w:t>
      </w:r>
      <w:r w:rsidRPr="00814E35">
        <w:rPr>
          <w:rFonts w:ascii="Times New Roman" w:hAnsi="Times New Roman" w:cs="Times New Roman"/>
          <w:sz w:val="24"/>
        </w:rPr>
        <w:t>: максимальное количество авторов - 6.</w:t>
      </w:r>
    </w:p>
    <w:p w14:paraId="405D0445" w14:textId="77777777" w:rsidR="00814E35" w:rsidRPr="00814E35" w:rsidRDefault="00422AB3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Установление авторства: </w:t>
      </w:r>
      <w:r w:rsidR="00E94377">
        <w:rPr>
          <w:rFonts w:ascii="Times New Roman" w:hAnsi="Times New Roman" w:cs="Times New Roman"/>
          <w:sz w:val="24"/>
        </w:rPr>
        <w:t>ФИО автора, Ученая степень, Электронный адрес, Должность, Название организации,</w:t>
      </w:r>
      <w:r w:rsidR="00CD3350">
        <w:rPr>
          <w:rFonts w:ascii="Times New Roman" w:hAnsi="Times New Roman" w:cs="Times New Roman"/>
          <w:sz w:val="24"/>
        </w:rPr>
        <w:t xml:space="preserve"> Место работы,</w:t>
      </w:r>
      <w:r w:rsidR="00814E35" w:rsidRPr="00814E35">
        <w:rPr>
          <w:rFonts w:ascii="Times New Roman" w:hAnsi="Times New Roman" w:cs="Times New Roman"/>
          <w:sz w:val="24"/>
        </w:rPr>
        <w:t xml:space="preserve"> Страна</w:t>
      </w:r>
    </w:p>
    <w:p w14:paraId="4B79A2BB" w14:textId="77777777" w:rsidR="00814E35" w:rsidRPr="00422AB3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* </w:t>
      </w:r>
      <w:r w:rsidRPr="00422AB3">
        <w:rPr>
          <w:rFonts w:ascii="Times New Roman" w:hAnsi="Times New Roman" w:cs="Times New Roman"/>
          <w:i/>
          <w:sz w:val="24"/>
        </w:rPr>
        <w:t>Пример приведен ниже в этом документе</w:t>
      </w:r>
    </w:p>
    <w:p w14:paraId="1464CDB5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2AB3">
        <w:rPr>
          <w:rFonts w:ascii="Times New Roman" w:hAnsi="Times New Roman" w:cs="Times New Roman"/>
          <w:b/>
          <w:sz w:val="24"/>
        </w:rPr>
        <w:t>Аннотация</w:t>
      </w:r>
      <w:r w:rsidRPr="00814E35">
        <w:rPr>
          <w:rFonts w:ascii="Times New Roman" w:hAnsi="Times New Roman" w:cs="Times New Roman"/>
          <w:sz w:val="24"/>
        </w:rPr>
        <w:t>: 200-250 слов</w:t>
      </w:r>
    </w:p>
    <w:p w14:paraId="7A345033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2AB3">
        <w:rPr>
          <w:rFonts w:ascii="Times New Roman" w:hAnsi="Times New Roman" w:cs="Times New Roman"/>
          <w:b/>
          <w:sz w:val="24"/>
        </w:rPr>
        <w:t>Ключевые слова</w:t>
      </w:r>
      <w:r w:rsidRPr="00814E35">
        <w:rPr>
          <w:rFonts w:ascii="Times New Roman" w:hAnsi="Times New Roman" w:cs="Times New Roman"/>
          <w:sz w:val="24"/>
        </w:rPr>
        <w:t>: не более 40 знаков.</w:t>
      </w:r>
    </w:p>
    <w:p w14:paraId="43F59E40" w14:textId="77777777" w:rsidR="00814E35" w:rsidRPr="00422AB3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2AB3">
        <w:rPr>
          <w:rFonts w:ascii="Times New Roman" w:hAnsi="Times New Roman" w:cs="Times New Roman"/>
          <w:b/>
          <w:sz w:val="24"/>
        </w:rPr>
        <w:t>Основной текст</w:t>
      </w:r>
    </w:p>
    <w:p w14:paraId="40C4E27A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Вступление</w:t>
      </w:r>
    </w:p>
    <w:p w14:paraId="5C314B5E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Основная часть</w:t>
      </w:r>
    </w:p>
    <w:p w14:paraId="6A254850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Заключение</w:t>
      </w:r>
    </w:p>
    <w:p w14:paraId="335405DF" w14:textId="77777777" w:rsidR="00814E35" w:rsidRPr="00422AB3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22AB3">
        <w:rPr>
          <w:rFonts w:ascii="Times New Roman" w:hAnsi="Times New Roman" w:cs="Times New Roman"/>
          <w:i/>
          <w:sz w:val="24"/>
        </w:rPr>
        <w:t>* Подробное объяснение приведено ниже в этом документе</w:t>
      </w:r>
    </w:p>
    <w:p w14:paraId="39720990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34B">
        <w:rPr>
          <w:rFonts w:ascii="Times New Roman" w:hAnsi="Times New Roman" w:cs="Times New Roman"/>
          <w:b/>
          <w:sz w:val="24"/>
        </w:rPr>
        <w:t>Ссылки и примечания</w:t>
      </w:r>
      <w:r w:rsidRPr="00814E35">
        <w:rPr>
          <w:rFonts w:ascii="Times New Roman" w:hAnsi="Times New Roman" w:cs="Times New Roman"/>
          <w:sz w:val="24"/>
        </w:rPr>
        <w:t xml:space="preserve">: (сопровождаемые нумерованным списком); для основного текста и дополнительной информации в стиле </w:t>
      </w:r>
      <w:r w:rsidRPr="00DB134B">
        <w:rPr>
          <w:rFonts w:ascii="Times New Roman" w:hAnsi="Times New Roman" w:cs="Times New Roman"/>
          <w:b/>
          <w:sz w:val="24"/>
        </w:rPr>
        <w:t>APA</w:t>
      </w:r>
      <w:r w:rsidRPr="00814E35">
        <w:rPr>
          <w:rFonts w:ascii="Times New Roman" w:hAnsi="Times New Roman" w:cs="Times New Roman"/>
          <w:sz w:val="24"/>
        </w:rPr>
        <w:t xml:space="preserve"> должен быть предоставлен только один список ссылок.</w:t>
      </w:r>
    </w:p>
    <w:p w14:paraId="66E5B313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* </w:t>
      </w:r>
      <w:r w:rsidRPr="00DB134B">
        <w:rPr>
          <w:rFonts w:ascii="Times New Roman" w:hAnsi="Times New Roman" w:cs="Times New Roman"/>
          <w:i/>
          <w:sz w:val="24"/>
        </w:rPr>
        <w:t>Пример приведен ниже в этом документе</w:t>
      </w:r>
    </w:p>
    <w:p w14:paraId="1513D0F9" w14:textId="04357F6A" w:rsid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34B">
        <w:rPr>
          <w:rFonts w:ascii="Times New Roman" w:hAnsi="Times New Roman" w:cs="Times New Roman"/>
          <w:b/>
          <w:sz w:val="24"/>
        </w:rPr>
        <w:t>Список дополнительных материалов</w:t>
      </w:r>
      <w:r w:rsidR="00724598">
        <w:rPr>
          <w:rFonts w:ascii="Times New Roman" w:hAnsi="Times New Roman" w:cs="Times New Roman"/>
          <w:sz w:val="24"/>
        </w:rPr>
        <w:t xml:space="preserve"> (ДМ</w:t>
      </w:r>
      <w:r w:rsidRPr="00814E35">
        <w:rPr>
          <w:rFonts w:ascii="Times New Roman" w:hAnsi="Times New Roman" w:cs="Times New Roman"/>
          <w:sz w:val="24"/>
        </w:rPr>
        <w:t>): включите список, отметив, какие</w:t>
      </w:r>
      <w:r w:rsidR="00724598">
        <w:rPr>
          <w:rFonts w:ascii="Times New Roman" w:hAnsi="Times New Roman" w:cs="Times New Roman"/>
          <w:sz w:val="24"/>
        </w:rPr>
        <w:t xml:space="preserve"> ссылки цитируются только в ДМ</w:t>
      </w:r>
      <w:r>
        <w:rPr>
          <w:rFonts w:ascii="Times New Roman" w:hAnsi="Times New Roman" w:cs="Times New Roman"/>
          <w:sz w:val="24"/>
        </w:rPr>
        <w:t>.</w:t>
      </w:r>
    </w:p>
    <w:p w14:paraId="1365B0AB" w14:textId="3F375B93" w:rsidR="00C31A71" w:rsidRDefault="00C31A71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C0ECDF" w14:textId="595243AF" w:rsidR="00C31A71" w:rsidRDefault="00C31A71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FB87B6" w14:textId="77777777" w:rsidR="00C31A71" w:rsidRPr="00814E35" w:rsidRDefault="00C31A71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44979B" w14:textId="77777777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* Используйте формат .</w:t>
      </w:r>
      <w:proofErr w:type="spellStart"/>
      <w:r w:rsidRPr="00814E35">
        <w:rPr>
          <w:rFonts w:ascii="Times New Roman" w:hAnsi="Times New Roman" w:cs="Times New Roman"/>
          <w:sz w:val="24"/>
        </w:rPr>
        <w:t>docx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(все версии после 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2007). Если вы используете </w:t>
      </w:r>
      <w:proofErr w:type="spellStart"/>
      <w:r w:rsidRPr="00814E35">
        <w:rPr>
          <w:rFonts w:ascii="Times New Roman" w:hAnsi="Times New Roman" w:cs="Times New Roman"/>
          <w:sz w:val="24"/>
        </w:rPr>
        <w:t>LaTeX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, преобразуйте свою статью в файл 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.</w:t>
      </w:r>
      <w:proofErr w:type="spellStart"/>
      <w:r w:rsidRPr="00814E35">
        <w:rPr>
          <w:rFonts w:ascii="Times New Roman" w:hAnsi="Times New Roman" w:cs="Times New Roman"/>
          <w:sz w:val="24"/>
        </w:rPr>
        <w:t>docx</w:t>
      </w:r>
      <w:proofErr w:type="spellEnd"/>
      <w:r w:rsidRPr="00814E35">
        <w:rPr>
          <w:rFonts w:ascii="Times New Roman" w:hAnsi="Times New Roman" w:cs="Times New Roman"/>
          <w:sz w:val="24"/>
        </w:rPr>
        <w:t>.</w:t>
      </w:r>
    </w:p>
    <w:p w14:paraId="4678E329" w14:textId="7A454E23" w:rsidR="00C31A71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** Также просьба предоставить свои рисунки из статьи в качественном формате .JPG </w:t>
      </w:r>
    </w:p>
    <w:p w14:paraId="4FD39CDC" w14:textId="77777777" w:rsidR="00C31A71" w:rsidRDefault="00C31A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4541F66" w14:textId="77777777" w:rsidR="00B92A60" w:rsidRDefault="00B92A60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AF6B2C" w14:textId="77777777" w:rsidR="00814E35" w:rsidRPr="00C726EE" w:rsidRDefault="00814E35" w:rsidP="00814E35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C726EE">
        <w:rPr>
          <w:rFonts w:ascii="Times New Roman" w:hAnsi="Times New Roman" w:cs="Times New Roman"/>
          <w:b/>
          <w:sz w:val="24"/>
          <w:lang w:val="en-US"/>
        </w:rPr>
        <w:t>DOI:</w:t>
      </w:r>
      <w:r w:rsidR="00724598" w:rsidRPr="00C726EE">
        <w:rPr>
          <w:rFonts w:ascii="Times New Roman" w:hAnsi="Times New Roman" w:cs="Times New Roman"/>
          <w:sz w:val="24"/>
          <w:lang w:val="en-US"/>
        </w:rPr>
        <w:t xml:space="preserve"> </w:t>
      </w:r>
      <w:r w:rsidR="00724598" w:rsidRPr="00C726EE">
        <w:rPr>
          <w:rFonts w:ascii="Times New Roman" w:hAnsi="Times New Roman" w:cs="Times New Roman"/>
          <w:i/>
          <w:sz w:val="24"/>
          <w:lang w:val="en-US"/>
        </w:rPr>
        <w:t>(</w:t>
      </w:r>
      <w:r w:rsidR="00724598" w:rsidRPr="00724598">
        <w:rPr>
          <w:rFonts w:ascii="Times New Roman" w:hAnsi="Times New Roman" w:cs="Times New Roman"/>
          <w:i/>
          <w:sz w:val="24"/>
        </w:rPr>
        <w:t>предоставляется</w:t>
      </w:r>
      <w:r w:rsidRPr="00C726EE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24598">
        <w:rPr>
          <w:rFonts w:ascii="Times New Roman" w:hAnsi="Times New Roman" w:cs="Times New Roman"/>
          <w:i/>
          <w:sz w:val="24"/>
        </w:rPr>
        <w:t>редакцией</w:t>
      </w:r>
      <w:r w:rsidRPr="00C726EE">
        <w:rPr>
          <w:rFonts w:ascii="Times New Roman" w:hAnsi="Times New Roman" w:cs="Times New Roman"/>
          <w:i/>
          <w:sz w:val="24"/>
          <w:lang w:val="en-US"/>
        </w:rPr>
        <w:t>)</w:t>
      </w:r>
    </w:p>
    <w:p w14:paraId="32AF3134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S. Stetsenko</w:t>
      </w:r>
    </w:p>
    <w:p w14:paraId="05FF76E7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>Doctor of Economics, Associate Professor of the Department of Construction</w:t>
      </w:r>
      <w:r w:rsidRPr="00592C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</w:t>
      </w:r>
      <w:r w:rsidRPr="00592C3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>Economics</w:t>
      </w:r>
    </w:p>
    <w:p w14:paraId="34813BAF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>stetsenko.sp@knuba.edu.ua, orcid.org/0000-0003-1439-3581</w:t>
      </w:r>
    </w:p>
    <w:p w14:paraId="5CDB7227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Kyiv National University of Construction and Architecture, Ukraine</w:t>
      </w:r>
    </w:p>
    <w:p w14:paraId="69B72A3E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L. </w:t>
      </w:r>
      <w:proofErr w:type="spellStart"/>
      <w:r w:rsidRPr="00592C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Sorokina</w:t>
      </w:r>
      <w:proofErr w:type="spellEnd"/>
    </w:p>
    <w:p w14:paraId="32DC71D4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  <w:t>Doctor of Economics, Professor of the Department of Construction Economics</w:t>
      </w:r>
    </w:p>
    <w:p w14:paraId="4E079BAB" w14:textId="77777777" w:rsidR="00DB134B" w:rsidRPr="00592C30" w:rsidRDefault="00DB134B" w:rsidP="00DB134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592C30"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  <w:t>sorokina.lv@knuba.edu.ua,</w:t>
      </w:r>
      <w:r w:rsidRPr="00592C3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92C30">
        <w:rPr>
          <w:rFonts w:ascii="Times New Roman" w:hAnsi="Times New Roman" w:cs="Times New Roman"/>
          <w:color w:val="000000" w:themeColor="text1"/>
          <w:sz w:val="20"/>
          <w:szCs w:val="20"/>
          <w:lang w:val="en-US" w:eastAsia="ru-RU"/>
        </w:rPr>
        <w:t>orcid.org/ 0000-0002-9981-4615</w:t>
      </w:r>
    </w:p>
    <w:p w14:paraId="14EBDE2B" w14:textId="77777777" w:rsidR="00DB134B" w:rsidRPr="00592C30" w:rsidRDefault="00DB134B" w:rsidP="00DB134B">
      <w:pPr>
        <w:pStyle w:val="a4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592C30">
        <w:rPr>
          <w:rFonts w:ascii="Times New Roman" w:hAnsi="Times New Roman"/>
          <w:color w:val="000000" w:themeColor="text1"/>
          <w:kern w:val="3"/>
          <w:sz w:val="20"/>
          <w:szCs w:val="20"/>
          <w:lang w:val="en-US" w:eastAsia="ru-RU"/>
        </w:rPr>
        <w:t>Kyiv National University of Construction and Architecture, Ukraine</w:t>
      </w:r>
    </w:p>
    <w:p w14:paraId="37B6D271" w14:textId="77777777" w:rsidR="00DB134B" w:rsidRPr="00592C30" w:rsidRDefault="00DB134B" w:rsidP="00DB134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val="en-US" w:eastAsia="ru-RU"/>
        </w:rPr>
      </w:pPr>
      <w:proofErr w:type="spellStart"/>
      <w:r w:rsidRPr="00592C3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val="en-US" w:eastAsia="ru-RU"/>
        </w:rPr>
        <w:t>Zh</w:t>
      </w:r>
      <w:proofErr w:type="spellEnd"/>
      <w:r w:rsidRPr="00592C3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val="en-US" w:eastAsia="ru-RU"/>
        </w:rPr>
        <w:t xml:space="preserve">. </w:t>
      </w:r>
      <w:proofErr w:type="spellStart"/>
      <w:r w:rsidRPr="00592C3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val="en-US" w:eastAsia="ru-RU"/>
        </w:rPr>
        <w:t>Sarsenova</w:t>
      </w:r>
      <w:proofErr w:type="spellEnd"/>
    </w:p>
    <w:p w14:paraId="7BB40314" w14:textId="77777777" w:rsidR="00DB134B" w:rsidRPr="00592C30" w:rsidRDefault="00DB134B" w:rsidP="00DB13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</w:pP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Master of Technical Sciences, Senior-Lecturer of "Information and communication technologies"</w:t>
      </w:r>
    </w:p>
    <w:p w14:paraId="43E701CA" w14:textId="77777777" w:rsidR="00DB134B" w:rsidRPr="00592C30" w:rsidRDefault="00DB134B" w:rsidP="00DB13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</w:pP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Program</w:t>
      </w:r>
    </w:p>
    <w:p w14:paraId="103C6F0A" w14:textId="77777777" w:rsidR="00DB134B" w:rsidRPr="00592C30" w:rsidRDefault="00DB134B" w:rsidP="00DB13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</w:pP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zhibek.sarsenova@astanait.edu.kz, orcid.org/0000-0002-7780-8070</w:t>
      </w:r>
    </w:p>
    <w:p w14:paraId="797C7F23" w14:textId="77777777" w:rsidR="00DB134B" w:rsidRPr="00DB134B" w:rsidRDefault="00DB134B" w:rsidP="00DB13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Astana</w:t>
      </w:r>
      <w:r w:rsidRPr="00DB134B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IT</w:t>
      </w:r>
      <w:r w:rsidRPr="00DB134B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University</w:t>
      </w:r>
      <w:r w:rsidRPr="00DB134B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, </w:t>
      </w:r>
      <w:r w:rsidRPr="00592C3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val="en-US" w:eastAsia="ru-RU"/>
        </w:rPr>
        <w:t>Kazakhstan</w:t>
      </w:r>
    </w:p>
    <w:p w14:paraId="38265DDF" w14:textId="77777777" w:rsidR="00DB134B" w:rsidRPr="00DB134B" w:rsidRDefault="00DB134B" w:rsidP="00DB134B">
      <w:pPr>
        <w:pStyle w:val="Head"/>
        <w:jc w:val="left"/>
        <w:rPr>
          <w:color w:val="000000" w:themeColor="text1"/>
          <w:lang w:val="ru-RU"/>
        </w:rPr>
      </w:pPr>
    </w:p>
    <w:p w14:paraId="386D175A" w14:textId="77777777" w:rsidR="00C31A71" w:rsidRDefault="00814E35" w:rsidP="00C31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134B">
        <w:rPr>
          <w:rFonts w:ascii="Times New Roman" w:hAnsi="Times New Roman" w:cs="Times New Roman"/>
          <w:b/>
          <w:sz w:val="24"/>
        </w:rPr>
        <w:t>НАЗ</w:t>
      </w:r>
      <w:r w:rsidR="00DB134B">
        <w:rPr>
          <w:rFonts w:ascii="Times New Roman" w:hAnsi="Times New Roman" w:cs="Times New Roman"/>
          <w:b/>
          <w:sz w:val="24"/>
        </w:rPr>
        <w:t>ВАНИЕ: КАК ФОРМАТИРОВАТЬ НАУЧНЫЙ ДОКУМЕНТ</w:t>
      </w:r>
    </w:p>
    <w:p w14:paraId="32EC0D1A" w14:textId="5757BB09" w:rsidR="00814E35" w:rsidRPr="0020085E" w:rsidRDefault="00814E35" w:rsidP="00C31A71">
      <w:pPr>
        <w:jc w:val="center"/>
        <w:rPr>
          <w:rFonts w:ascii="Times New Roman" w:hAnsi="Times New Roman" w:cs="Times New Roman"/>
          <w:i/>
          <w:sz w:val="24"/>
        </w:rPr>
      </w:pPr>
      <w:r w:rsidRPr="0020085E">
        <w:rPr>
          <w:rFonts w:ascii="Times New Roman" w:hAnsi="Times New Roman" w:cs="Times New Roman"/>
          <w:sz w:val="24"/>
        </w:rPr>
        <w:t>(</w:t>
      </w:r>
      <w:r w:rsidRPr="0020085E">
        <w:rPr>
          <w:rFonts w:ascii="Times New Roman" w:hAnsi="Times New Roman" w:cs="Times New Roman"/>
          <w:i/>
          <w:sz w:val="24"/>
        </w:rPr>
        <w:t>замените на свое настоящее название)</w:t>
      </w:r>
    </w:p>
    <w:p w14:paraId="604B3C21" w14:textId="77777777" w:rsidR="00814E35" w:rsidRPr="000F3236" w:rsidRDefault="00814E35" w:rsidP="00C31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134B">
        <w:rPr>
          <w:rFonts w:ascii="Times New Roman" w:hAnsi="Times New Roman" w:cs="Times New Roman"/>
          <w:b/>
          <w:sz w:val="24"/>
        </w:rPr>
        <w:t>Аннотация:</w:t>
      </w:r>
      <w:r w:rsidRPr="00814E35">
        <w:rPr>
          <w:rFonts w:ascii="Times New Roman" w:hAnsi="Times New Roman" w:cs="Times New Roman"/>
          <w:sz w:val="24"/>
        </w:rPr>
        <w:t xml:space="preserve"> </w:t>
      </w:r>
      <w:r w:rsidRPr="000F3236">
        <w:rPr>
          <w:rFonts w:ascii="Times New Roman" w:hAnsi="Times New Roman" w:cs="Times New Roman"/>
          <w:sz w:val="24"/>
        </w:rPr>
        <w:t>Аннотация должна состоять из 250 слов и организована в следующей структуре:</w:t>
      </w:r>
      <w:r w:rsidR="000F3236">
        <w:rPr>
          <w:rFonts w:ascii="Times New Roman" w:hAnsi="Times New Roman" w:cs="Times New Roman"/>
          <w:sz w:val="24"/>
        </w:rPr>
        <w:t xml:space="preserve"> В</w:t>
      </w:r>
      <w:r w:rsidR="000F3236" w:rsidRPr="000F3236">
        <w:rPr>
          <w:rFonts w:ascii="Times New Roman" w:hAnsi="Times New Roman" w:cs="Times New Roman"/>
          <w:sz w:val="24"/>
        </w:rPr>
        <w:t>ступительное предложение, в котором задается вопрос, к которому вы обращаетесь, и которое понятно широкому читателю, исходное содержание, специфичное для данного исследования, результаты и заключительное предложение.</w:t>
      </w:r>
      <w:r w:rsidR="000F3236" w:rsidRPr="000F323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Необходимо кратко и ясно изложить содержание, о чем рассказывается в данной статье </w:t>
      </w:r>
      <w:r w:rsidR="000F3236" w:rsidRPr="000F323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одним абзацем</w:t>
      </w:r>
      <w:r w:rsidRPr="000F323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14EAED5" w14:textId="77777777" w:rsidR="00814E35" w:rsidRPr="00814E35" w:rsidRDefault="00814E35" w:rsidP="00C3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B134B">
        <w:rPr>
          <w:rFonts w:ascii="Times New Roman" w:hAnsi="Times New Roman" w:cs="Times New Roman"/>
          <w:b/>
          <w:sz w:val="24"/>
        </w:rPr>
        <w:t>Ключевые слова:</w:t>
      </w:r>
      <w:r w:rsidRPr="00814E35">
        <w:rPr>
          <w:rFonts w:ascii="Times New Roman" w:hAnsi="Times New Roman" w:cs="Times New Roman"/>
          <w:sz w:val="24"/>
        </w:rPr>
        <w:t xml:space="preserve"> инструмент, помогающий индексаторам и поисковым системам находить релевантные статьи. Если поисковые системы по базам данных могут найти рукопись вашего журнала, читатели тоже смогут ее найти. Это увеличит количест</w:t>
      </w:r>
      <w:r w:rsidR="00DB134B">
        <w:rPr>
          <w:rFonts w:ascii="Times New Roman" w:hAnsi="Times New Roman" w:cs="Times New Roman"/>
          <w:sz w:val="24"/>
        </w:rPr>
        <w:t>во людей, читающих вашу статью</w:t>
      </w:r>
      <w:r w:rsidRPr="00814E35">
        <w:rPr>
          <w:rFonts w:ascii="Times New Roman" w:hAnsi="Times New Roman" w:cs="Times New Roman"/>
          <w:sz w:val="24"/>
        </w:rPr>
        <w:t>, и, вероятно, приведет к большему количеству цитирований.</w:t>
      </w:r>
    </w:p>
    <w:p w14:paraId="0295E9FD" w14:textId="77777777" w:rsidR="000F3236" w:rsidRPr="000F3236" w:rsidRDefault="000F3236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236">
        <w:rPr>
          <w:rFonts w:ascii="Times New Roman" w:hAnsi="Times New Roman" w:cs="Times New Roman"/>
          <w:sz w:val="24"/>
        </w:rPr>
        <w:t>Однако, чтобы быть эффективными, ключевые слова должны быть тщательно подобраны. Они должны:</w:t>
      </w:r>
    </w:p>
    <w:p w14:paraId="4C3E42C3" w14:textId="77777777" w:rsidR="006A3285" w:rsidRDefault="000F3236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236">
        <w:rPr>
          <w:rFonts w:ascii="Times New Roman" w:hAnsi="Times New Roman" w:cs="Times New Roman"/>
          <w:sz w:val="24"/>
        </w:rPr>
        <w:t>• Представлять содержание вашей рукописи;</w:t>
      </w:r>
    </w:p>
    <w:p w14:paraId="0B9400FF" w14:textId="664E2269" w:rsidR="00814E35" w:rsidRDefault="00426D5A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Непосредственно касаться вашей </w:t>
      </w:r>
      <w:r w:rsidR="003A2622">
        <w:rPr>
          <w:rFonts w:ascii="Times New Roman" w:hAnsi="Times New Roman" w:cs="Times New Roman"/>
          <w:sz w:val="24"/>
        </w:rPr>
        <w:t xml:space="preserve">области </w:t>
      </w:r>
      <w:r w:rsidR="007B260C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="003A2622">
        <w:rPr>
          <w:rFonts w:ascii="Times New Roman" w:hAnsi="Times New Roman" w:cs="Times New Roman"/>
          <w:sz w:val="24"/>
        </w:rPr>
        <w:t>под области</w:t>
      </w:r>
      <w:r w:rsidR="00CD3350">
        <w:rPr>
          <w:rFonts w:ascii="Times New Roman" w:hAnsi="Times New Roman" w:cs="Times New Roman"/>
          <w:sz w:val="24"/>
        </w:rPr>
        <w:t xml:space="preserve"> исследования</w:t>
      </w:r>
      <w:r w:rsidR="003C09BD">
        <w:rPr>
          <w:rFonts w:ascii="Times New Roman" w:hAnsi="Times New Roman" w:cs="Times New Roman"/>
          <w:sz w:val="24"/>
        </w:rPr>
        <w:t>.</w:t>
      </w:r>
    </w:p>
    <w:p w14:paraId="5E8B00D7" w14:textId="77777777" w:rsidR="00C31A71" w:rsidRPr="00814E35" w:rsidRDefault="00C31A71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D38851" w14:textId="77777777" w:rsidR="00C31A71" w:rsidRDefault="007B260C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Основной текст:</w:t>
      </w:r>
      <w:r w:rsidR="00814E35" w:rsidRPr="00814E35">
        <w:rPr>
          <w:rFonts w:ascii="Times New Roman" w:hAnsi="Times New Roman" w:cs="Times New Roman"/>
          <w:sz w:val="24"/>
        </w:rPr>
        <w:t xml:space="preserve"> </w:t>
      </w:r>
    </w:p>
    <w:p w14:paraId="47F6EC0F" w14:textId="5BAF1C0A" w:rsidR="00814E35" w:rsidRPr="007B260C" w:rsidRDefault="00CD3350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Предпочтительно</w:t>
      </w:r>
      <w:r w:rsidR="00814E35" w:rsidRPr="00814E35">
        <w:rPr>
          <w:rFonts w:ascii="Times New Roman" w:hAnsi="Times New Roman" w:cs="Times New Roman"/>
          <w:sz w:val="24"/>
        </w:rPr>
        <w:t xml:space="preserve"> ис</w:t>
      </w:r>
      <w:r w:rsidR="007B260C">
        <w:rPr>
          <w:rFonts w:ascii="Times New Roman" w:hAnsi="Times New Roman" w:cs="Times New Roman"/>
          <w:sz w:val="24"/>
        </w:rPr>
        <w:t>пользовать «стандартный» шрифт</w:t>
      </w:r>
      <w:r w:rsidR="00814E35" w:rsidRPr="00814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Times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New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Roman</w:t>
      </w:r>
      <w:proofErr w:type="spellEnd"/>
      <w:r w:rsidR="007B260C">
        <w:rPr>
          <w:rFonts w:ascii="Times New Roman" w:hAnsi="Times New Roman" w:cs="Times New Roman"/>
          <w:sz w:val="24"/>
        </w:rPr>
        <w:t xml:space="preserve"> 12</w:t>
      </w:r>
      <w:r w:rsidR="003643A5">
        <w:rPr>
          <w:rFonts w:ascii="Times New Roman" w:hAnsi="Times New Roman" w:cs="Times New Roman"/>
          <w:sz w:val="24"/>
        </w:rPr>
        <w:t xml:space="preserve"> пт</w:t>
      </w:r>
      <w:r w:rsidR="00814E35" w:rsidRPr="00814E35">
        <w:rPr>
          <w:rFonts w:ascii="Times New Roman" w:hAnsi="Times New Roman" w:cs="Times New Roman"/>
          <w:sz w:val="24"/>
        </w:rPr>
        <w:t>. Для математических символов, греческих букв и других специальных символов используйте обычный текст или символьный шрифт. Размер бумаги А4 (210 * 297 мм). Выравнивания по ширине, отступ 1,25 см. Интервал</w:t>
      </w:r>
      <w:r w:rsidR="00D84D27">
        <w:rPr>
          <w:rFonts w:ascii="Times New Roman" w:hAnsi="Times New Roman" w:cs="Times New Roman"/>
          <w:sz w:val="24"/>
        </w:rPr>
        <w:t>ы между абзацами</w:t>
      </w:r>
      <w:r w:rsidR="00814E35" w:rsidRPr="00814E35">
        <w:rPr>
          <w:rFonts w:ascii="Times New Roman" w:hAnsi="Times New Roman" w:cs="Times New Roman"/>
          <w:sz w:val="24"/>
        </w:rPr>
        <w:t xml:space="preserve"> 0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пт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>,</w:t>
      </w:r>
      <w:r w:rsidR="00D84D27">
        <w:rPr>
          <w:rFonts w:ascii="Times New Roman" w:hAnsi="Times New Roman" w:cs="Times New Roman"/>
          <w:sz w:val="24"/>
        </w:rPr>
        <w:t xml:space="preserve"> междустрочный интервал-одинарный</w:t>
      </w:r>
      <w:r w:rsidR="00D84D27" w:rsidRPr="00814E35">
        <w:rPr>
          <w:rFonts w:ascii="Times New Roman" w:hAnsi="Times New Roman" w:cs="Times New Roman"/>
          <w:sz w:val="24"/>
        </w:rPr>
        <w:t>.</w:t>
      </w:r>
      <w:r w:rsidR="00814E35" w:rsidRPr="00814E35">
        <w:rPr>
          <w:rFonts w:ascii="Times New Roman" w:hAnsi="Times New Roman" w:cs="Times New Roman"/>
          <w:sz w:val="24"/>
        </w:rPr>
        <w:t xml:space="preserve"> Верхнее поле - 2, нижнее - 2,5, левое - 3 и правое - 1,5.</w:t>
      </w:r>
    </w:p>
    <w:p w14:paraId="66CAE8D8" w14:textId="77777777" w:rsidR="00814E35" w:rsidRPr="00F833AE" w:rsidRDefault="003A2622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A2622">
        <w:rPr>
          <w:rFonts w:ascii="Times New Roman" w:hAnsi="Times New Roman" w:cs="Times New Roman"/>
          <w:sz w:val="24"/>
        </w:rPr>
        <w:t xml:space="preserve">В целом, это должно включать краткое (1-2 абзаца) введение, за которым следует заявление о конкретной области исследования, за которым следуют результаты, а затем интерпретации. Пожалуйста, избегайте заявлений о будущей работе или заявлений о приоритете и избегайте повторения выводов в конце. Авторы должны представить готовый документ </w:t>
      </w:r>
      <w:r w:rsidRPr="00C31A71">
        <w:rPr>
          <w:rFonts w:ascii="Times New Roman" w:hAnsi="Times New Roman" w:cs="Times New Roman"/>
          <w:b/>
          <w:i/>
          <w:iCs/>
          <w:sz w:val="24"/>
        </w:rPr>
        <w:t>объемом 8-10 страниц</w:t>
      </w:r>
      <w:r w:rsidR="00814E35" w:rsidRPr="00C31A71">
        <w:rPr>
          <w:rFonts w:ascii="Times New Roman" w:hAnsi="Times New Roman" w:cs="Times New Roman"/>
          <w:b/>
          <w:i/>
          <w:iCs/>
          <w:sz w:val="24"/>
        </w:rPr>
        <w:t>.</w:t>
      </w:r>
    </w:p>
    <w:p w14:paraId="115387CE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6F68">
        <w:rPr>
          <w:rFonts w:ascii="Times New Roman" w:hAnsi="Times New Roman" w:cs="Times New Roman"/>
          <w:b/>
          <w:sz w:val="24"/>
        </w:rPr>
        <w:t>Определите заголовки</w:t>
      </w:r>
      <w:r w:rsidR="00CD3350">
        <w:rPr>
          <w:rFonts w:ascii="Times New Roman" w:hAnsi="Times New Roman" w:cs="Times New Roman"/>
          <w:sz w:val="24"/>
        </w:rPr>
        <w:t xml:space="preserve">. Заголовки </w:t>
      </w:r>
      <w:r w:rsidRPr="00814E35">
        <w:rPr>
          <w:rFonts w:ascii="Times New Roman" w:hAnsi="Times New Roman" w:cs="Times New Roman"/>
          <w:sz w:val="24"/>
        </w:rPr>
        <w:t>- это организационные механизмы, которые направляют читателя через вашу статью. Есть два типа: заголовки компонентов и текстовые заголовки.</w:t>
      </w:r>
    </w:p>
    <w:p w14:paraId="22DA182E" w14:textId="77777777" w:rsidR="00C31A71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Текстовые заголовки организуют темы на реляционной иерархической основе. Например, заголовок статьи является заголовком основного текста, потому что все последующие материалы относятся к этой единственной теме и развивают ее.</w:t>
      </w:r>
    </w:p>
    <w:p w14:paraId="26FE41D7" w14:textId="77777777" w:rsidR="00C31A71" w:rsidRDefault="00C31A71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84DA9CA" w14:textId="77777777" w:rsidR="00C31A71" w:rsidRDefault="00C31A71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EFA6AE5" w14:textId="77777777" w:rsidR="00C31A71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 </w:t>
      </w:r>
    </w:p>
    <w:p w14:paraId="4C8D9B70" w14:textId="7B2A8E1B" w:rsid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lastRenderedPageBreak/>
        <w:t xml:space="preserve">Если имеется две или более </w:t>
      </w:r>
      <w:proofErr w:type="spellStart"/>
      <w:r w:rsidRPr="00814E35">
        <w:rPr>
          <w:rFonts w:ascii="Times New Roman" w:hAnsi="Times New Roman" w:cs="Times New Roman"/>
          <w:sz w:val="24"/>
        </w:rPr>
        <w:t>подтем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, следует использовать заголовок следующего уровня (римские цифры в верхнем регистре) и, наоборот, если нет как минимум двух </w:t>
      </w:r>
      <w:proofErr w:type="spellStart"/>
      <w:r w:rsidRPr="00814E35">
        <w:rPr>
          <w:rFonts w:ascii="Times New Roman" w:hAnsi="Times New Roman" w:cs="Times New Roman"/>
          <w:sz w:val="24"/>
        </w:rPr>
        <w:t>подтем</w:t>
      </w:r>
      <w:proofErr w:type="spellEnd"/>
      <w:r w:rsidRPr="00814E35">
        <w:rPr>
          <w:rFonts w:ascii="Times New Roman" w:hAnsi="Times New Roman" w:cs="Times New Roman"/>
          <w:sz w:val="24"/>
        </w:rPr>
        <w:t>,</w:t>
      </w:r>
      <w:r w:rsidR="00C31A71">
        <w:rPr>
          <w:rFonts w:ascii="Times New Roman" w:hAnsi="Times New Roman" w:cs="Times New Roman"/>
          <w:sz w:val="24"/>
        </w:rPr>
        <w:t xml:space="preserve"> </w:t>
      </w:r>
      <w:r w:rsidRPr="00814E35">
        <w:rPr>
          <w:rFonts w:ascii="Times New Roman" w:hAnsi="Times New Roman" w:cs="Times New Roman"/>
          <w:sz w:val="24"/>
        </w:rPr>
        <w:t>то не следует вводить подзаголовки. Предусмотрены стили с названиями «Заголовок 1», «Заголовок 2», «Заголовок 3» и «Заголовок 4».</w:t>
      </w:r>
    </w:p>
    <w:p w14:paraId="2A9A90C7" w14:textId="77777777" w:rsidR="00C31A71" w:rsidRPr="00C31A71" w:rsidRDefault="00C31A71" w:rsidP="00C31A7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14:paraId="4ED6B53F" w14:textId="1DF418EA" w:rsidR="00C31A71" w:rsidRPr="00C31A71" w:rsidRDefault="00814E35" w:rsidP="00C31A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C31A71">
        <w:rPr>
          <w:rFonts w:ascii="Times New Roman" w:hAnsi="Times New Roman" w:cs="Times New Roman"/>
          <w:bCs/>
          <w:i/>
          <w:iCs/>
          <w:sz w:val="24"/>
        </w:rPr>
        <w:t>Единицы измерения</w:t>
      </w:r>
    </w:p>
    <w:p w14:paraId="27F8C96C" w14:textId="7E144218" w:rsidR="00814E35" w:rsidRPr="00C31A71" w:rsidRDefault="00814E35" w:rsidP="00C31A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 xml:space="preserve">Используйте </w:t>
      </w:r>
      <w:r w:rsidR="00C2586C" w:rsidRPr="00C31A71">
        <w:rPr>
          <w:rFonts w:ascii="Times New Roman" w:hAnsi="Times New Roman" w:cs="Times New Roman"/>
          <w:color w:val="000000" w:themeColor="text1"/>
          <w:sz w:val="24"/>
          <w:szCs w:val="24"/>
        </w:rPr>
        <w:t>SI (MKS)</w:t>
      </w:r>
      <w:r w:rsidRPr="00C31A71">
        <w:rPr>
          <w:rFonts w:ascii="Times New Roman" w:hAnsi="Times New Roman" w:cs="Times New Roman"/>
          <w:sz w:val="24"/>
        </w:rPr>
        <w:t>) или CGS в качестве основных единиц. (</w:t>
      </w:r>
      <w:r w:rsidR="00C2586C" w:rsidRPr="00C31A71">
        <w:rPr>
          <w:rFonts w:ascii="Times New Roman" w:hAnsi="Times New Roman" w:cs="Times New Roman"/>
          <w:sz w:val="24"/>
        </w:rPr>
        <w:t>Рекомендуется</w:t>
      </w:r>
      <w:r w:rsidRPr="00C31A71">
        <w:rPr>
          <w:rFonts w:ascii="Times New Roman" w:hAnsi="Times New Roman" w:cs="Times New Roman"/>
          <w:sz w:val="24"/>
        </w:rPr>
        <w:t xml:space="preserve"> единицы </w:t>
      </w:r>
      <w:r w:rsidR="00C2586C" w:rsidRPr="00C31A71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C31A71">
        <w:rPr>
          <w:rFonts w:ascii="Times New Roman" w:hAnsi="Times New Roman" w:cs="Times New Roman"/>
          <w:sz w:val="24"/>
        </w:rPr>
        <w:t xml:space="preserve">) </w:t>
      </w:r>
      <w:r w:rsidR="00C2586C" w:rsidRPr="00C31A71">
        <w:rPr>
          <w:rFonts w:ascii="Times New Roman" w:hAnsi="Times New Roman" w:cs="Times New Roman"/>
          <w:sz w:val="24"/>
        </w:rPr>
        <w:t>в</w:t>
      </w:r>
      <w:r w:rsidRPr="00C31A71">
        <w:rPr>
          <w:rFonts w:ascii="Times New Roman" w:hAnsi="Times New Roman" w:cs="Times New Roman"/>
          <w:sz w:val="24"/>
        </w:rPr>
        <w:t xml:space="preserve"> качестве дополнительных единиц могут использоваться английские единицы (в скобках). Исключением будет использование английских единиц в качестве идентификаторов в торговле, таких как «3,5-дюймовый диск».</w:t>
      </w:r>
    </w:p>
    <w:p w14:paraId="0E53F919" w14:textId="15B16D59" w:rsidR="00814E35" w:rsidRPr="00C31A71" w:rsidRDefault="00814E35" w:rsidP="00C31A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 xml:space="preserve">Избегайте сочетания единиц </w:t>
      </w:r>
      <w:r w:rsidR="006913BC" w:rsidRPr="00C31A71">
        <w:rPr>
          <w:rFonts w:ascii="Times New Roman" w:hAnsi="Times New Roman" w:cs="Times New Roman"/>
          <w:color w:val="000000" w:themeColor="text1"/>
          <w:sz w:val="24"/>
          <w:szCs w:val="24"/>
        </w:rPr>
        <w:t>SI и CGS</w:t>
      </w:r>
      <w:r w:rsidRPr="00C31A71">
        <w:rPr>
          <w:rFonts w:ascii="Times New Roman" w:hAnsi="Times New Roman" w:cs="Times New Roman"/>
          <w:sz w:val="24"/>
        </w:rPr>
        <w:t>, таких как ток в амперах и магнитное поле в эрстедах. Это часто приводит к путанице, потому что уравнения не сбалансированы по размерам. Если вы должны использовать смешанные единицы, четко укажите единицы для каждой величины, которую вы используете в уравнении.</w:t>
      </w:r>
    </w:p>
    <w:p w14:paraId="2C9AD935" w14:textId="77777777" w:rsidR="00C31A71" w:rsidRPr="00C31A71" w:rsidRDefault="00814E35" w:rsidP="00814E35">
      <w:pPr>
        <w:pStyle w:val="bulletlist"/>
        <w:numPr>
          <w:ilvl w:val="0"/>
          <w:numId w:val="18"/>
        </w:numPr>
        <w:rPr>
          <w:color w:val="000000" w:themeColor="text1"/>
          <w:sz w:val="24"/>
          <w:szCs w:val="24"/>
          <w:lang w:val="ru-RU"/>
        </w:rPr>
      </w:pPr>
      <w:r w:rsidRPr="006913BC">
        <w:rPr>
          <w:sz w:val="24"/>
          <w:lang w:val="ru-RU"/>
        </w:rPr>
        <w:t>Не смешивайте полные варианты написания и сокращения единиц измерения: «</w:t>
      </w:r>
      <w:r w:rsidR="006913BC" w:rsidRPr="00592C30">
        <w:rPr>
          <w:color w:val="000000" w:themeColor="text1"/>
          <w:sz w:val="24"/>
          <w:szCs w:val="24"/>
        </w:rPr>
        <w:t>Wb</w:t>
      </w:r>
      <w:r w:rsidR="006913BC" w:rsidRPr="006913BC">
        <w:rPr>
          <w:color w:val="000000" w:themeColor="text1"/>
          <w:sz w:val="24"/>
          <w:szCs w:val="24"/>
          <w:lang w:val="ru-RU"/>
        </w:rPr>
        <w:t>/</w:t>
      </w:r>
      <w:r w:rsidR="006913BC" w:rsidRPr="00592C30">
        <w:rPr>
          <w:color w:val="000000" w:themeColor="text1"/>
          <w:sz w:val="24"/>
          <w:szCs w:val="24"/>
        </w:rPr>
        <w:t>m</w:t>
      </w:r>
      <w:r w:rsidR="006913BC" w:rsidRPr="006913BC">
        <w:rPr>
          <w:color w:val="000000" w:themeColor="text1"/>
          <w:sz w:val="24"/>
          <w:szCs w:val="24"/>
          <w:vertAlign w:val="superscript"/>
          <w:lang w:val="ru-RU"/>
        </w:rPr>
        <w:t>2</w:t>
      </w:r>
      <w:r w:rsidRPr="006913BC">
        <w:rPr>
          <w:sz w:val="24"/>
          <w:lang w:val="ru-RU"/>
        </w:rPr>
        <w:t>» или «</w:t>
      </w:r>
      <w:proofErr w:type="spellStart"/>
      <w:r w:rsidR="006913BC" w:rsidRPr="00592C30">
        <w:rPr>
          <w:color w:val="000000" w:themeColor="text1"/>
          <w:sz w:val="24"/>
          <w:szCs w:val="24"/>
        </w:rPr>
        <w:t>webers</w:t>
      </w:r>
      <w:proofErr w:type="spellEnd"/>
      <w:r w:rsidR="006913BC" w:rsidRPr="006913BC">
        <w:rPr>
          <w:color w:val="000000" w:themeColor="text1"/>
          <w:sz w:val="24"/>
          <w:szCs w:val="24"/>
          <w:lang w:val="ru-RU"/>
        </w:rPr>
        <w:t xml:space="preserve"> </w:t>
      </w:r>
      <w:r w:rsidR="006913BC" w:rsidRPr="00592C30">
        <w:rPr>
          <w:color w:val="000000" w:themeColor="text1"/>
          <w:sz w:val="24"/>
          <w:szCs w:val="24"/>
        </w:rPr>
        <w:t>per</w:t>
      </w:r>
      <w:r w:rsidR="006913BC" w:rsidRPr="006913BC">
        <w:rPr>
          <w:color w:val="000000" w:themeColor="text1"/>
          <w:sz w:val="24"/>
          <w:szCs w:val="24"/>
          <w:lang w:val="ru-RU"/>
        </w:rPr>
        <w:t xml:space="preserve"> </w:t>
      </w:r>
      <w:r w:rsidR="006913BC" w:rsidRPr="00592C30">
        <w:rPr>
          <w:color w:val="000000" w:themeColor="text1"/>
          <w:sz w:val="24"/>
          <w:szCs w:val="24"/>
        </w:rPr>
        <w:t>square</w:t>
      </w:r>
      <w:r w:rsidR="006913BC" w:rsidRPr="006913BC">
        <w:rPr>
          <w:color w:val="000000" w:themeColor="text1"/>
          <w:sz w:val="24"/>
          <w:szCs w:val="24"/>
          <w:lang w:val="ru-RU"/>
        </w:rPr>
        <w:t xml:space="preserve"> </w:t>
      </w:r>
      <w:r w:rsidR="006913BC" w:rsidRPr="00592C30">
        <w:rPr>
          <w:color w:val="000000" w:themeColor="text1"/>
          <w:sz w:val="24"/>
          <w:szCs w:val="24"/>
        </w:rPr>
        <w:t>meter</w:t>
      </w:r>
      <w:r w:rsidRPr="006913BC">
        <w:rPr>
          <w:sz w:val="24"/>
          <w:lang w:val="ru-RU"/>
        </w:rPr>
        <w:t>», а не «</w:t>
      </w:r>
      <w:proofErr w:type="spellStart"/>
      <w:r w:rsidR="006913BC" w:rsidRPr="00592C30">
        <w:rPr>
          <w:color w:val="000000" w:themeColor="text1"/>
          <w:sz w:val="24"/>
          <w:szCs w:val="24"/>
        </w:rPr>
        <w:t>webers</w:t>
      </w:r>
      <w:proofErr w:type="spellEnd"/>
      <w:r w:rsidR="006913BC" w:rsidRPr="006913BC">
        <w:rPr>
          <w:color w:val="000000" w:themeColor="text1"/>
          <w:sz w:val="24"/>
          <w:szCs w:val="24"/>
          <w:lang w:val="ru-RU"/>
        </w:rPr>
        <w:t>/</w:t>
      </w:r>
      <w:r w:rsidR="006913BC" w:rsidRPr="00592C30">
        <w:rPr>
          <w:color w:val="000000" w:themeColor="text1"/>
          <w:sz w:val="24"/>
          <w:szCs w:val="24"/>
        </w:rPr>
        <w:t>m</w:t>
      </w:r>
      <w:r w:rsidR="006913BC" w:rsidRPr="006913BC">
        <w:rPr>
          <w:color w:val="000000" w:themeColor="text1"/>
          <w:sz w:val="24"/>
          <w:szCs w:val="24"/>
          <w:vertAlign w:val="superscript"/>
          <w:lang w:val="ru-RU"/>
        </w:rPr>
        <w:t>2</w:t>
      </w:r>
      <w:r w:rsidR="006913BC">
        <w:rPr>
          <w:sz w:val="24"/>
          <w:lang w:val="ru-RU"/>
        </w:rPr>
        <w:t>». Пропишите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единицы</w:t>
      </w:r>
      <w:r w:rsidRPr="002C4E9F">
        <w:rPr>
          <w:sz w:val="24"/>
          <w:lang w:val="ru-RU"/>
        </w:rPr>
        <w:t xml:space="preserve">, </w:t>
      </w:r>
      <w:r w:rsidRPr="006913BC">
        <w:rPr>
          <w:sz w:val="24"/>
          <w:lang w:val="ru-RU"/>
        </w:rPr>
        <w:t>когда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они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появляются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в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тексте</w:t>
      </w:r>
      <w:r w:rsidRPr="002C4E9F">
        <w:rPr>
          <w:sz w:val="24"/>
          <w:lang w:val="ru-RU"/>
        </w:rPr>
        <w:t xml:space="preserve">: «... </w:t>
      </w:r>
      <w:r w:rsidR="002C4E9F" w:rsidRPr="00592C30">
        <w:rPr>
          <w:color w:val="000000" w:themeColor="text1"/>
          <w:sz w:val="24"/>
          <w:szCs w:val="24"/>
        </w:rPr>
        <w:t>a</w:t>
      </w:r>
      <w:r w:rsidR="002C4E9F" w:rsidRPr="002C4E9F">
        <w:rPr>
          <w:color w:val="000000" w:themeColor="text1"/>
          <w:sz w:val="24"/>
          <w:szCs w:val="24"/>
          <w:lang w:val="ru-RU"/>
        </w:rPr>
        <w:t xml:space="preserve"> </w:t>
      </w:r>
      <w:r w:rsidR="002C4E9F" w:rsidRPr="00592C30">
        <w:rPr>
          <w:color w:val="000000" w:themeColor="text1"/>
          <w:sz w:val="24"/>
          <w:szCs w:val="24"/>
        </w:rPr>
        <w:t>few</w:t>
      </w:r>
      <w:r w:rsidR="002C4E9F" w:rsidRPr="002C4E9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4E9F" w:rsidRPr="00592C30">
        <w:rPr>
          <w:color w:val="000000" w:themeColor="text1"/>
          <w:sz w:val="24"/>
          <w:szCs w:val="24"/>
        </w:rPr>
        <w:t>henries</w:t>
      </w:r>
      <w:proofErr w:type="spellEnd"/>
      <w:r w:rsidRPr="002C4E9F">
        <w:rPr>
          <w:sz w:val="24"/>
          <w:lang w:val="ru-RU"/>
        </w:rPr>
        <w:t xml:space="preserve">», </w:t>
      </w:r>
      <w:r w:rsidRPr="006913BC">
        <w:rPr>
          <w:sz w:val="24"/>
          <w:lang w:val="ru-RU"/>
        </w:rPr>
        <w:t>а</w:t>
      </w:r>
      <w:r w:rsidRPr="002C4E9F">
        <w:rPr>
          <w:sz w:val="24"/>
          <w:lang w:val="ru-RU"/>
        </w:rPr>
        <w:t xml:space="preserve"> </w:t>
      </w:r>
      <w:r w:rsidRPr="006913BC">
        <w:rPr>
          <w:sz w:val="24"/>
          <w:lang w:val="ru-RU"/>
        </w:rPr>
        <w:t>не</w:t>
      </w:r>
      <w:r w:rsidRPr="002C4E9F">
        <w:rPr>
          <w:sz w:val="24"/>
          <w:lang w:val="ru-RU"/>
        </w:rPr>
        <w:t xml:space="preserve"> «... </w:t>
      </w:r>
      <w:r w:rsidR="002C4E9F" w:rsidRPr="00592C30">
        <w:rPr>
          <w:color w:val="000000" w:themeColor="text1"/>
          <w:sz w:val="24"/>
          <w:szCs w:val="24"/>
        </w:rPr>
        <w:t>a</w:t>
      </w:r>
      <w:r w:rsidR="002C4E9F" w:rsidRPr="002C4E9F">
        <w:rPr>
          <w:color w:val="000000" w:themeColor="text1"/>
          <w:sz w:val="24"/>
          <w:szCs w:val="24"/>
          <w:lang w:val="ru-RU"/>
        </w:rPr>
        <w:t xml:space="preserve"> </w:t>
      </w:r>
      <w:r w:rsidR="002C4E9F" w:rsidRPr="00592C30">
        <w:rPr>
          <w:color w:val="000000" w:themeColor="text1"/>
          <w:sz w:val="24"/>
          <w:szCs w:val="24"/>
        </w:rPr>
        <w:t>few </w:t>
      </w:r>
      <w:proofErr w:type="gramStart"/>
      <w:r w:rsidR="002C4E9F" w:rsidRPr="00592C30">
        <w:rPr>
          <w:color w:val="000000" w:themeColor="text1"/>
          <w:sz w:val="24"/>
          <w:szCs w:val="24"/>
        </w:rPr>
        <w:t>H</w:t>
      </w:r>
      <w:r w:rsidR="002C4E9F" w:rsidRPr="002C4E9F">
        <w:rPr>
          <w:sz w:val="24"/>
          <w:lang w:val="ru-RU"/>
        </w:rPr>
        <w:t xml:space="preserve"> </w:t>
      </w:r>
      <w:r w:rsidRPr="002C4E9F">
        <w:rPr>
          <w:sz w:val="24"/>
          <w:lang w:val="ru-RU"/>
        </w:rPr>
        <w:t>»</w:t>
      </w:r>
      <w:proofErr w:type="gramEnd"/>
      <w:r w:rsidRPr="002C4E9F">
        <w:rPr>
          <w:sz w:val="24"/>
          <w:lang w:val="ru-RU"/>
        </w:rPr>
        <w:t>.</w:t>
      </w:r>
      <w:r w:rsidR="002C4E9F">
        <w:rPr>
          <w:sz w:val="24"/>
          <w:lang w:val="ru-RU"/>
        </w:rPr>
        <w:t xml:space="preserve"> </w:t>
      </w:r>
    </w:p>
    <w:p w14:paraId="2B01A133" w14:textId="4B8B9B13" w:rsidR="00814E35" w:rsidRPr="00C31A71" w:rsidRDefault="00814E35" w:rsidP="00814E35">
      <w:pPr>
        <w:pStyle w:val="bulletlist"/>
        <w:numPr>
          <w:ilvl w:val="0"/>
          <w:numId w:val="18"/>
        </w:numPr>
        <w:rPr>
          <w:color w:val="000000" w:themeColor="text1"/>
          <w:sz w:val="24"/>
          <w:szCs w:val="24"/>
          <w:lang w:val="ru-RU"/>
        </w:rPr>
      </w:pPr>
      <w:r w:rsidRPr="00C31A71">
        <w:rPr>
          <w:sz w:val="24"/>
          <w:lang w:val="ru-RU"/>
        </w:rPr>
        <w:t xml:space="preserve">Используйте ноль перед десятичной точкой: «0,25», а не «.25». </w:t>
      </w:r>
      <w:proofErr w:type="spellStart"/>
      <w:r w:rsidRPr="00C31A71">
        <w:rPr>
          <w:sz w:val="24"/>
        </w:rPr>
        <w:t>Используйте</w:t>
      </w:r>
      <w:proofErr w:type="spellEnd"/>
      <w:r w:rsidRPr="00C31A71">
        <w:rPr>
          <w:sz w:val="24"/>
        </w:rPr>
        <w:t xml:space="preserve"> «cm3», а </w:t>
      </w:r>
      <w:proofErr w:type="spellStart"/>
      <w:r w:rsidRPr="00C31A71">
        <w:rPr>
          <w:sz w:val="24"/>
        </w:rPr>
        <w:t>не</w:t>
      </w:r>
      <w:proofErr w:type="spellEnd"/>
      <w:r w:rsidRPr="00C31A71">
        <w:rPr>
          <w:sz w:val="24"/>
        </w:rPr>
        <w:t xml:space="preserve"> «</w:t>
      </w:r>
      <w:proofErr w:type="spellStart"/>
      <w:r w:rsidRPr="00C31A71">
        <w:rPr>
          <w:sz w:val="24"/>
        </w:rPr>
        <w:t>cc</w:t>
      </w:r>
      <w:proofErr w:type="spellEnd"/>
      <w:r w:rsidRPr="00C31A71">
        <w:rPr>
          <w:sz w:val="24"/>
        </w:rPr>
        <w:t>». (список маркеров)</w:t>
      </w:r>
    </w:p>
    <w:p w14:paraId="45C8F30E" w14:textId="77777777" w:rsidR="00C31A71" w:rsidRPr="00C31A71" w:rsidRDefault="00C31A71" w:rsidP="00C31A71">
      <w:pPr>
        <w:pStyle w:val="bulletlist"/>
        <w:numPr>
          <w:ilvl w:val="0"/>
          <w:numId w:val="0"/>
        </w:numPr>
        <w:ind w:left="720"/>
        <w:rPr>
          <w:color w:val="000000" w:themeColor="text1"/>
          <w:sz w:val="24"/>
          <w:szCs w:val="24"/>
          <w:lang w:val="ru-RU"/>
        </w:rPr>
      </w:pPr>
    </w:p>
    <w:p w14:paraId="7891E1E3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08F2">
        <w:rPr>
          <w:rFonts w:ascii="Times New Roman" w:hAnsi="Times New Roman" w:cs="Times New Roman"/>
          <w:b/>
          <w:sz w:val="24"/>
        </w:rPr>
        <w:t>Подзаголовки</w:t>
      </w:r>
      <w:r w:rsidRPr="00814E35">
        <w:rPr>
          <w:rFonts w:ascii="Times New Roman" w:hAnsi="Times New Roman" w:cs="Times New Roman"/>
          <w:sz w:val="24"/>
        </w:rPr>
        <w:t xml:space="preserve"> («Результаты», «Обсуждение» или более конкретные подзаголовки, но не ведущее «Введение») могут быть включены в исследовательские статьи или обзоры и должны быть краткими, выделены разрывом строки и выделены жирным шрифтом. В </w:t>
      </w:r>
      <w:r w:rsidR="004908F2">
        <w:rPr>
          <w:rFonts w:ascii="Times New Roman" w:hAnsi="Times New Roman" w:cs="Times New Roman"/>
          <w:sz w:val="24"/>
        </w:rPr>
        <w:t xml:space="preserve">докладах </w:t>
      </w:r>
      <w:r w:rsidRPr="00814E35">
        <w:rPr>
          <w:rFonts w:ascii="Times New Roman" w:hAnsi="Times New Roman" w:cs="Times New Roman"/>
          <w:sz w:val="24"/>
        </w:rPr>
        <w:t>не должно быть подзаголовков.</w:t>
      </w:r>
    </w:p>
    <w:p w14:paraId="0F93C2CB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9BD">
        <w:rPr>
          <w:rFonts w:ascii="Times New Roman" w:hAnsi="Times New Roman" w:cs="Times New Roman"/>
          <w:b/>
          <w:sz w:val="24"/>
        </w:rPr>
        <w:t>Введение:</w:t>
      </w:r>
      <w:r w:rsidRPr="00814E35">
        <w:rPr>
          <w:rFonts w:ascii="Times New Roman" w:hAnsi="Times New Roman" w:cs="Times New Roman"/>
          <w:sz w:val="24"/>
        </w:rPr>
        <w:t xml:space="preserve"> автор должен использовать введение, чтобы обобщить текущую литературу, представить проблему, которую решает его или ее исследование, почему эта проблема важна и как она применима к более широкой области исследований. Автор должен обратиться к соответствующим исследованиям других исследователей; однако полная история темы не требуется. Наконец, автор должен четко сформулировать гипотезу и кратко описать методы, использованные для исследования этой гипотезы. Введение должно содержать всю справочную информацию, необходимую читателю для понимания остальной части статьи автора. Это означает, что необходимо определить все важные концепции.</w:t>
      </w:r>
    </w:p>
    <w:p w14:paraId="32A4AD01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9BD">
        <w:rPr>
          <w:rFonts w:ascii="Times New Roman" w:hAnsi="Times New Roman" w:cs="Times New Roman"/>
          <w:b/>
          <w:sz w:val="24"/>
        </w:rPr>
        <w:t xml:space="preserve">Основная часть: </w:t>
      </w:r>
      <w:r w:rsidRPr="00814E35">
        <w:rPr>
          <w:rFonts w:ascii="Times New Roman" w:hAnsi="Times New Roman" w:cs="Times New Roman"/>
          <w:sz w:val="24"/>
        </w:rPr>
        <w:t>в зависимости от темы автор (ы) может разделить основную часть рукописи на несколько разделов. Цель этого раздела - подробно описать и оценить исследования, сравнить их и обсудить их значение</w:t>
      </w:r>
      <w:r w:rsidR="004908F2" w:rsidRPr="004908F2">
        <w:rPr>
          <w:rFonts w:ascii="Times New Roman" w:hAnsi="Times New Roman" w:cs="Times New Roman"/>
          <w:sz w:val="24"/>
        </w:rPr>
        <w:t xml:space="preserve"> </w:t>
      </w:r>
      <w:r w:rsidR="004908F2" w:rsidRPr="00814E35">
        <w:rPr>
          <w:rFonts w:ascii="Times New Roman" w:hAnsi="Times New Roman" w:cs="Times New Roman"/>
          <w:sz w:val="24"/>
        </w:rPr>
        <w:t>отчетах</w:t>
      </w:r>
      <w:r w:rsidRPr="00814E35">
        <w:rPr>
          <w:rFonts w:ascii="Times New Roman" w:hAnsi="Times New Roman" w:cs="Times New Roman"/>
          <w:sz w:val="24"/>
        </w:rPr>
        <w:t>.</w:t>
      </w:r>
    </w:p>
    <w:p w14:paraId="6FF68F10" w14:textId="77777777" w:rsidR="00C31A71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9BD">
        <w:rPr>
          <w:rFonts w:ascii="Times New Roman" w:hAnsi="Times New Roman" w:cs="Times New Roman"/>
          <w:b/>
          <w:sz w:val="24"/>
        </w:rPr>
        <w:t>Заключение.</w:t>
      </w:r>
      <w:r w:rsidRPr="00814E35">
        <w:rPr>
          <w:rFonts w:ascii="Times New Roman" w:hAnsi="Times New Roman" w:cs="Times New Roman"/>
          <w:sz w:val="24"/>
        </w:rPr>
        <w:t xml:space="preserve"> В разделе «Заключение» представлены результаты работы путем интерпретации результатов на более высоком уровне абстракции, чем в разделе «Обсуждение», и путем соотнесения этих результатов с мотивацией, изложенной во введении. Часто труднее всего писать выводы. Однако следует иметь в виду, что большинство читателей в первую очередь читают аннотацию и заключение. В заключении вы обобщаете выводы, сделанные в статье, и обобщаете их важность, обсуждаете неоднозначные данные и рекомендуете дальнейшие исследования. Эффективное заключение должно обеспечивать завершение статьи, оставляя читателя удовлетворенным тем, что концепции были полностью объяснены.</w:t>
      </w:r>
    </w:p>
    <w:p w14:paraId="55AE7158" w14:textId="77777777" w:rsidR="00C31A71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9BD">
        <w:rPr>
          <w:rFonts w:ascii="Times New Roman" w:hAnsi="Times New Roman" w:cs="Times New Roman"/>
          <w:b/>
          <w:sz w:val="24"/>
        </w:rPr>
        <w:t>Уравнение</w:t>
      </w:r>
      <w:r w:rsidRPr="00814E35">
        <w:rPr>
          <w:rFonts w:ascii="Times New Roman" w:hAnsi="Times New Roman" w:cs="Times New Roman"/>
          <w:sz w:val="24"/>
        </w:rPr>
        <w:t xml:space="preserve"> - м</w:t>
      </w:r>
      <w:r w:rsidR="008475D0">
        <w:rPr>
          <w:rFonts w:ascii="Times New Roman" w:hAnsi="Times New Roman" w:cs="Times New Roman"/>
          <w:sz w:val="24"/>
        </w:rPr>
        <w:t>огут быть включены уравнения. Не рекомендуется</w:t>
      </w:r>
      <w:r w:rsidRPr="00814E35">
        <w:rPr>
          <w:rFonts w:ascii="Times New Roman" w:hAnsi="Times New Roman" w:cs="Times New Roman"/>
          <w:sz w:val="24"/>
        </w:rPr>
        <w:t xml:space="preserve"> использовать собственный редактор формул 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2007, 2008, 2010 или 2011. В некоторых случаях это может привести к менее надежному </w:t>
      </w:r>
      <w:proofErr w:type="spellStart"/>
      <w:r w:rsidRPr="00814E35">
        <w:rPr>
          <w:rFonts w:ascii="Times New Roman" w:hAnsi="Times New Roman" w:cs="Times New Roman"/>
          <w:sz w:val="24"/>
        </w:rPr>
        <w:t>MathML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, используемому нами онлайн-языку разметки, что может привести к ошибкам отображения. </w:t>
      </w:r>
    </w:p>
    <w:p w14:paraId="2F4C7585" w14:textId="77777777" w:rsidR="00C31A71" w:rsidRDefault="00C31A71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236C81C" w14:textId="77777777" w:rsidR="00C31A71" w:rsidRDefault="00C31A71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55422C3" w14:textId="5E3F01D9" w:rsidR="00814E35" w:rsidRPr="00814E35" w:rsidRDefault="00814E35" w:rsidP="00C31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lastRenderedPageBreak/>
        <w:t xml:space="preserve">Вместо этого используйте устаревший редактор формул в 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(выберите «Вставить»&gt; «Вставить объект»&gt; «Уравнение 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») или используйте </w:t>
      </w:r>
      <w:proofErr w:type="spellStart"/>
      <w:r w:rsidRPr="00814E35">
        <w:rPr>
          <w:rFonts w:ascii="Times New Roman" w:hAnsi="Times New Roman" w:cs="Times New Roman"/>
          <w:sz w:val="24"/>
        </w:rPr>
        <w:t>Mathtype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(рекомендуется). Если вы вводите уравнения в простом </w:t>
      </w:r>
      <w:proofErr w:type="spellStart"/>
      <w:r w:rsidRPr="00814E35">
        <w:rPr>
          <w:rFonts w:ascii="Times New Roman" w:hAnsi="Times New Roman" w:cs="Times New Roman"/>
          <w:sz w:val="24"/>
        </w:rPr>
        <w:t>LaTeX</w:t>
      </w:r>
      <w:proofErr w:type="spellEnd"/>
      <w:r w:rsidRPr="00814E35">
        <w:rPr>
          <w:rFonts w:ascii="Times New Roman" w:hAnsi="Times New Roman" w:cs="Times New Roman"/>
          <w:sz w:val="24"/>
        </w:rPr>
        <w:t>, убедитесь, что они будут</w:t>
      </w:r>
      <w:r w:rsidR="007643A2">
        <w:rPr>
          <w:rFonts w:ascii="Times New Roman" w:hAnsi="Times New Roman" w:cs="Times New Roman"/>
          <w:sz w:val="24"/>
        </w:rPr>
        <w:t xml:space="preserve"> точно преобразованы </w:t>
      </w:r>
      <w:r w:rsidRPr="00814E35">
        <w:rPr>
          <w:rFonts w:ascii="Times New Roman" w:hAnsi="Times New Roman" w:cs="Times New Roman"/>
          <w:sz w:val="24"/>
        </w:rPr>
        <w:t>(</w:t>
      </w:r>
      <w:proofErr w:type="spellStart"/>
      <w:r w:rsidRPr="00814E35">
        <w:rPr>
          <w:rFonts w:ascii="Times New Roman" w:hAnsi="Times New Roman" w:cs="Times New Roman"/>
          <w:sz w:val="24"/>
        </w:rPr>
        <w:t>Word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2007 и выше может преобразовывать простые уравнения </w:t>
      </w:r>
      <w:proofErr w:type="spellStart"/>
      <w:r w:rsidRPr="00814E35">
        <w:rPr>
          <w:rFonts w:ascii="Times New Roman" w:hAnsi="Times New Roman" w:cs="Times New Roman"/>
          <w:sz w:val="24"/>
        </w:rPr>
        <w:t>LaTeX</w:t>
      </w:r>
      <w:proofErr w:type="spellEnd"/>
      <w:r w:rsidRPr="00814E35">
        <w:rPr>
          <w:rFonts w:ascii="Times New Roman" w:hAnsi="Times New Roman" w:cs="Times New Roman"/>
          <w:sz w:val="24"/>
        </w:rPr>
        <w:t>).</w:t>
      </w:r>
    </w:p>
    <w:p w14:paraId="47C67752" w14:textId="2E7ECE66" w:rsidR="00814E35" w:rsidRPr="00C31A71" w:rsidRDefault="00814E35" w:rsidP="00C31A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>И</w:t>
      </w:r>
      <w:r w:rsidR="007643A2" w:rsidRPr="00C31A71">
        <w:rPr>
          <w:rFonts w:ascii="Times New Roman" w:hAnsi="Times New Roman" w:cs="Times New Roman"/>
          <w:sz w:val="24"/>
        </w:rPr>
        <w:t xml:space="preserve">спользуйте «(1)», а не </w:t>
      </w:r>
      <w:proofErr w:type="spellStart"/>
      <w:r w:rsidR="007643A2" w:rsidRPr="00C31A71">
        <w:rPr>
          <w:rFonts w:ascii="Times New Roman" w:hAnsi="Times New Roman" w:cs="Times New Roman"/>
          <w:sz w:val="24"/>
        </w:rPr>
        <w:t>урав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. </w:t>
      </w:r>
      <w:r w:rsidR="007643A2" w:rsidRPr="00C31A71">
        <w:rPr>
          <w:rFonts w:ascii="Times New Roman" w:hAnsi="Times New Roman" w:cs="Times New Roman"/>
          <w:sz w:val="24"/>
        </w:rPr>
        <w:t>(1)» или «уравнение</w:t>
      </w:r>
      <w:r w:rsidRPr="00C31A71">
        <w:rPr>
          <w:rFonts w:ascii="Times New Roman" w:hAnsi="Times New Roman" w:cs="Times New Roman"/>
          <w:sz w:val="24"/>
        </w:rPr>
        <w:t xml:space="preserve"> (1</w:t>
      </w:r>
      <w:r w:rsidR="007643A2" w:rsidRPr="00C31A71">
        <w:rPr>
          <w:rFonts w:ascii="Times New Roman" w:hAnsi="Times New Roman" w:cs="Times New Roman"/>
          <w:sz w:val="24"/>
        </w:rPr>
        <w:t>)»</w:t>
      </w:r>
      <w:r w:rsidRPr="00C31A71">
        <w:rPr>
          <w:rFonts w:ascii="Times New Roman" w:hAnsi="Times New Roman" w:cs="Times New Roman"/>
          <w:sz w:val="24"/>
        </w:rPr>
        <w:t xml:space="preserve">, за исключением начала </w:t>
      </w:r>
      <w:r w:rsidR="007643A2" w:rsidRPr="00C31A71">
        <w:rPr>
          <w:rFonts w:ascii="Times New Roman" w:hAnsi="Times New Roman" w:cs="Times New Roman"/>
          <w:sz w:val="24"/>
        </w:rPr>
        <w:t>предложения: «Уравнение</w:t>
      </w:r>
      <w:r w:rsidRPr="00C31A71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C31A71">
        <w:rPr>
          <w:rFonts w:ascii="Times New Roman" w:hAnsi="Times New Roman" w:cs="Times New Roman"/>
          <w:sz w:val="24"/>
        </w:rPr>
        <w:t>- это</w:t>
      </w:r>
      <w:proofErr w:type="gramEnd"/>
      <w:r w:rsidRPr="00C31A71">
        <w:rPr>
          <w:rFonts w:ascii="Times New Roman" w:hAnsi="Times New Roman" w:cs="Times New Roman"/>
          <w:sz w:val="24"/>
        </w:rPr>
        <w:t xml:space="preserve"> </w:t>
      </w:r>
      <w:r w:rsidR="007643A2" w:rsidRPr="00C31A71">
        <w:rPr>
          <w:rFonts w:ascii="Times New Roman" w:hAnsi="Times New Roman" w:cs="Times New Roman"/>
          <w:sz w:val="24"/>
        </w:rPr>
        <w:t>...»</w:t>
      </w:r>
    </w:p>
    <w:p w14:paraId="23DC4E85" w14:textId="6F1CD446" w:rsidR="00814E35" w:rsidRPr="00C31A71" w:rsidRDefault="00814E35" w:rsidP="00C31A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 xml:space="preserve">Пронумеруйте уравнения последовательно, указав номера уравнений в скобках на одном уровне с правым полем, как в (1). Чтобы сделать ваши уравнения более компактными, вы можете использовать знак </w:t>
      </w:r>
      <w:proofErr w:type="spellStart"/>
      <w:r w:rsidRPr="00C31A71">
        <w:rPr>
          <w:rFonts w:ascii="Times New Roman" w:hAnsi="Times New Roman" w:cs="Times New Roman"/>
          <w:sz w:val="24"/>
        </w:rPr>
        <w:t>солидуса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(/), функцию </w:t>
      </w:r>
      <w:proofErr w:type="spellStart"/>
      <w:r w:rsidRPr="00C31A71">
        <w:rPr>
          <w:rFonts w:ascii="Times New Roman" w:hAnsi="Times New Roman" w:cs="Times New Roman"/>
          <w:sz w:val="24"/>
        </w:rPr>
        <w:t>exp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или соответствующие показатели. Выделяйте курсивом римские символы для величин и переменных, но не греческие символы. Используйте дефис (-) вместо дефиса для знака минус. Используйте круглые скобки, чтобы избежать неоднозначности в знаменателях.</w:t>
      </w:r>
    </w:p>
    <w:p w14:paraId="55BD13F7" w14:textId="20B5FBF7" w:rsidR="00814E35" w:rsidRPr="007643A2" w:rsidRDefault="002471C1" w:rsidP="00C31A71">
      <w:pPr>
        <w:jc w:val="right"/>
        <w:rPr>
          <w:rFonts w:ascii="Times New Roman" w:hAnsi="Times New Roman" w:cs="Times New Roman"/>
          <w:color w:val="000000" w:themeColor="text1"/>
        </w:rPr>
      </w:pPr>
      <w:r w:rsidRPr="007643A2">
        <w:rPr>
          <w:color w:val="000000" w:themeColor="text1"/>
          <w:position w:val="-32"/>
          <w:sz w:val="24"/>
          <w:szCs w:val="24"/>
        </w:rPr>
        <w:object w:dxaOrig="2520" w:dyaOrig="740" w14:anchorId="12778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pt" o:ole="" o:preferrelative="f">
            <v:imagedata r:id="rId8" o:title=""/>
          </v:shape>
          <o:OLEObject Type="Embed" ProgID="Equation.3" ShapeID="_x0000_i1025" DrawAspect="Content" ObjectID="_1685436961" r:id="rId9"/>
        </w:object>
      </w:r>
      <w:r w:rsidR="007643A2" w:rsidRPr="007643A2">
        <w:rPr>
          <w:color w:val="000000" w:themeColor="text1"/>
          <w:sz w:val="24"/>
          <w:szCs w:val="24"/>
        </w:rPr>
        <w:t xml:space="preserve"> </w:t>
      </w:r>
      <w:r w:rsidR="00C31A71">
        <w:rPr>
          <w:color w:val="000000" w:themeColor="text1"/>
          <w:sz w:val="24"/>
          <w:szCs w:val="24"/>
        </w:rPr>
        <w:tab/>
      </w:r>
      <w:r w:rsidR="00C31A71">
        <w:rPr>
          <w:color w:val="000000" w:themeColor="text1"/>
          <w:sz w:val="24"/>
          <w:szCs w:val="24"/>
        </w:rPr>
        <w:tab/>
      </w:r>
      <w:r w:rsidR="00C31A71">
        <w:rPr>
          <w:color w:val="000000" w:themeColor="text1"/>
          <w:sz w:val="24"/>
          <w:szCs w:val="24"/>
        </w:rPr>
        <w:tab/>
      </w:r>
      <w:r w:rsidR="00C31A71">
        <w:rPr>
          <w:color w:val="000000" w:themeColor="text1"/>
          <w:sz w:val="24"/>
          <w:szCs w:val="24"/>
        </w:rPr>
        <w:tab/>
      </w:r>
      <w:r w:rsidR="00C31A71">
        <w:rPr>
          <w:color w:val="000000" w:themeColor="text1"/>
          <w:sz w:val="24"/>
          <w:szCs w:val="24"/>
        </w:rPr>
        <w:tab/>
      </w:r>
      <w:r w:rsidR="007643A2" w:rsidRPr="007643A2">
        <w:rPr>
          <w:rFonts w:ascii="Times New Roman" w:hAnsi="Times New Roman" w:cs="Times New Roman"/>
          <w:color w:val="000000" w:themeColor="text1"/>
          <w:szCs w:val="24"/>
        </w:rPr>
        <w:t>(1)</w:t>
      </w:r>
    </w:p>
    <w:p w14:paraId="51B3C7CA" w14:textId="611107C8" w:rsidR="00814E35" w:rsidRPr="00C31A71" w:rsidRDefault="00814E35" w:rsidP="00C31A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 xml:space="preserve">Пожалуйста, установите в </w:t>
      </w:r>
      <w:proofErr w:type="spellStart"/>
      <w:r w:rsidRPr="00C31A71">
        <w:rPr>
          <w:rFonts w:ascii="Times New Roman" w:hAnsi="Times New Roman" w:cs="Times New Roman"/>
          <w:sz w:val="24"/>
        </w:rPr>
        <w:t>Microsoft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A71">
        <w:rPr>
          <w:rFonts w:ascii="Times New Roman" w:hAnsi="Times New Roman" w:cs="Times New Roman"/>
          <w:sz w:val="24"/>
        </w:rPr>
        <w:t>Equation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следующие шрифты: Обычный </w:t>
      </w:r>
      <w:proofErr w:type="gramStart"/>
      <w:r w:rsidRPr="00C31A71">
        <w:rPr>
          <w:rFonts w:ascii="Times New Roman" w:hAnsi="Times New Roman" w:cs="Times New Roman"/>
          <w:sz w:val="24"/>
        </w:rPr>
        <w:t xml:space="preserve">- </w:t>
      </w:r>
      <w:r w:rsidR="00E94377" w:rsidRPr="00C31A71">
        <w:rPr>
          <w:rFonts w:ascii="Times New Roman" w:hAnsi="Times New Roman" w:cs="Times New Roman"/>
          <w:sz w:val="24"/>
        </w:rPr>
        <w:t xml:space="preserve"> размер</w:t>
      </w:r>
      <w:proofErr w:type="gramEnd"/>
      <w:r w:rsidR="00E94377" w:rsidRPr="00C31A71">
        <w:rPr>
          <w:rFonts w:ascii="Times New Roman" w:hAnsi="Times New Roman" w:cs="Times New Roman"/>
          <w:sz w:val="24"/>
        </w:rPr>
        <w:t xml:space="preserve"> шрифта 12 </w:t>
      </w:r>
      <w:proofErr w:type="spellStart"/>
      <w:r w:rsidR="00E94377" w:rsidRPr="00C31A71">
        <w:rPr>
          <w:rFonts w:ascii="Times New Roman" w:hAnsi="Times New Roman" w:cs="Times New Roman"/>
          <w:sz w:val="24"/>
        </w:rPr>
        <w:t>пт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, Большой индекс - </w:t>
      </w:r>
      <w:r w:rsidR="00E94377" w:rsidRPr="00C31A71">
        <w:rPr>
          <w:rFonts w:ascii="Times New Roman" w:hAnsi="Times New Roman" w:cs="Times New Roman"/>
          <w:sz w:val="24"/>
        </w:rPr>
        <w:t xml:space="preserve"> размер шрифта 7 </w:t>
      </w:r>
      <w:proofErr w:type="spellStart"/>
      <w:r w:rsidR="00E94377" w:rsidRPr="00C31A71">
        <w:rPr>
          <w:rFonts w:ascii="Times New Roman" w:hAnsi="Times New Roman" w:cs="Times New Roman"/>
          <w:sz w:val="24"/>
        </w:rPr>
        <w:t>пт</w:t>
      </w:r>
      <w:proofErr w:type="spellEnd"/>
      <w:r w:rsidR="00E94377" w:rsidRPr="00C31A71">
        <w:rPr>
          <w:rFonts w:ascii="Times New Roman" w:hAnsi="Times New Roman" w:cs="Times New Roman"/>
          <w:sz w:val="24"/>
        </w:rPr>
        <w:t xml:space="preserve">, Маленький индекс - размер шрифта 5 </w:t>
      </w:r>
      <w:proofErr w:type="spellStart"/>
      <w:r w:rsidR="00E94377" w:rsidRPr="00C31A71">
        <w:rPr>
          <w:rFonts w:ascii="Times New Roman" w:hAnsi="Times New Roman" w:cs="Times New Roman"/>
          <w:sz w:val="24"/>
        </w:rPr>
        <w:t>пт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, Большой символ </w:t>
      </w:r>
      <w:r w:rsidR="00E94377" w:rsidRPr="00C31A71">
        <w:rPr>
          <w:rFonts w:ascii="Times New Roman" w:hAnsi="Times New Roman" w:cs="Times New Roman"/>
          <w:sz w:val="24"/>
        </w:rPr>
        <w:t>–</w:t>
      </w:r>
      <w:r w:rsidRPr="00C31A71">
        <w:rPr>
          <w:rFonts w:ascii="Times New Roman" w:hAnsi="Times New Roman" w:cs="Times New Roman"/>
          <w:sz w:val="24"/>
        </w:rPr>
        <w:t xml:space="preserve"> </w:t>
      </w:r>
      <w:r w:rsidR="00E94377" w:rsidRPr="00C31A71">
        <w:rPr>
          <w:rFonts w:ascii="Times New Roman" w:hAnsi="Times New Roman" w:cs="Times New Roman"/>
          <w:sz w:val="24"/>
        </w:rPr>
        <w:t xml:space="preserve">размер шрифта18 </w:t>
      </w:r>
      <w:proofErr w:type="spellStart"/>
      <w:r w:rsidR="00E94377" w:rsidRPr="00C31A71">
        <w:rPr>
          <w:rFonts w:ascii="Times New Roman" w:hAnsi="Times New Roman" w:cs="Times New Roman"/>
          <w:sz w:val="24"/>
        </w:rPr>
        <w:t>пт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, Маленький символ </w:t>
      </w:r>
      <w:r w:rsidR="00E94377" w:rsidRPr="00C31A71">
        <w:rPr>
          <w:rFonts w:ascii="Times New Roman" w:hAnsi="Times New Roman" w:cs="Times New Roman"/>
          <w:sz w:val="24"/>
        </w:rPr>
        <w:t>–</w:t>
      </w:r>
      <w:r w:rsidRPr="00C31A71">
        <w:rPr>
          <w:rFonts w:ascii="Times New Roman" w:hAnsi="Times New Roman" w:cs="Times New Roman"/>
          <w:sz w:val="24"/>
        </w:rPr>
        <w:t xml:space="preserve"> </w:t>
      </w:r>
      <w:r w:rsidR="00E94377" w:rsidRPr="00C31A71">
        <w:rPr>
          <w:rFonts w:ascii="Times New Roman" w:hAnsi="Times New Roman" w:cs="Times New Roman"/>
          <w:sz w:val="24"/>
        </w:rPr>
        <w:t>размер шрифта 12 пт</w:t>
      </w:r>
      <w:r w:rsidRPr="00C31A71">
        <w:rPr>
          <w:rFonts w:ascii="Times New Roman" w:hAnsi="Times New Roman" w:cs="Times New Roman"/>
          <w:sz w:val="24"/>
        </w:rPr>
        <w:t>.</w:t>
      </w:r>
    </w:p>
    <w:p w14:paraId="79048126" w14:textId="57B6D38C" w:rsidR="00814E35" w:rsidRPr="00C31A71" w:rsidRDefault="00814E35" w:rsidP="00C31A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 xml:space="preserve">Сложные уравнения следует внедрять с помощью стандартных подключаемых модулей, таких как </w:t>
      </w:r>
      <w:proofErr w:type="spellStart"/>
      <w:r w:rsidRPr="00C31A71">
        <w:rPr>
          <w:rFonts w:ascii="Times New Roman" w:hAnsi="Times New Roman" w:cs="Times New Roman"/>
          <w:sz w:val="24"/>
        </w:rPr>
        <w:t>Mathtype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C31A71">
        <w:rPr>
          <w:rFonts w:ascii="Times New Roman" w:hAnsi="Times New Roman" w:cs="Times New Roman"/>
          <w:sz w:val="24"/>
        </w:rPr>
        <w:t>Word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A71">
        <w:rPr>
          <w:rFonts w:ascii="Times New Roman" w:hAnsi="Times New Roman" w:cs="Times New Roman"/>
          <w:sz w:val="24"/>
        </w:rPr>
        <w:t>Equation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A71">
        <w:rPr>
          <w:rFonts w:ascii="Times New Roman" w:hAnsi="Times New Roman" w:cs="Times New Roman"/>
          <w:sz w:val="24"/>
        </w:rPr>
        <w:t>Editor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, содержащихся в версиях </w:t>
      </w:r>
      <w:proofErr w:type="spellStart"/>
      <w:r w:rsidRPr="00C31A71">
        <w:rPr>
          <w:rFonts w:ascii="Times New Roman" w:hAnsi="Times New Roman" w:cs="Times New Roman"/>
          <w:sz w:val="24"/>
        </w:rPr>
        <w:t>Microsoft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A71">
        <w:rPr>
          <w:rFonts w:ascii="Times New Roman" w:hAnsi="Times New Roman" w:cs="Times New Roman"/>
          <w:sz w:val="24"/>
        </w:rPr>
        <w:t>Word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до 2003 (или 2004 для </w:t>
      </w:r>
      <w:proofErr w:type="spellStart"/>
      <w:r w:rsidRPr="00C31A71">
        <w:rPr>
          <w:rFonts w:ascii="Times New Roman" w:hAnsi="Times New Roman" w:cs="Times New Roman"/>
          <w:sz w:val="24"/>
        </w:rPr>
        <w:t>Macintosh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) или устаревшего редактора формул в </w:t>
      </w:r>
      <w:proofErr w:type="spellStart"/>
      <w:r w:rsidRPr="00C31A71">
        <w:rPr>
          <w:rFonts w:ascii="Times New Roman" w:hAnsi="Times New Roman" w:cs="Times New Roman"/>
          <w:sz w:val="24"/>
        </w:rPr>
        <w:t>Word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2007, 2008 для </w:t>
      </w:r>
      <w:proofErr w:type="spellStart"/>
      <w:r w:rsidRPr="00C31A71">
        <w:rPr>
          <w:rFonts w:ascii="Times New Roman" w:hAnsi="Times New Roman" w:cs="Times New Roman"/>
          <w:sz w:val="24"/>
        </w:rPr>
        <w:t>Mac</w:t>
      </w:r>
      <w:proofErr w:type="spellEnd"/>
      <w:r w:rsidRPr="00C31A71">
        <w:rPr>
          <w:rFonts w:ascii="Times New Roman" w:hAnsi="Times New Roman" w:cs="Times New Roman"/>
          <w:sz w:val="24"/>
        </w:rPr>
        <w:t xml:space="preserve"> или 2010.</w:t>
      </w:r>
    </w:p>
    <w:p w14:paraId="3CDB76CE" w14:textId="43083F02" w:rsidR="00814E35" w:rsidRPr="00C31A71" w:rsidRDefault="00814E35" w:rsidP="00C31A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C31A71">
        <w:rPr>
          <w:rFonts w:ascii="Times New Roman" w:hAnsi="Times New Roman" w:cs="Times New Roman"/>
          <w:sz w:val="24"/>
        </w:rPr>
        <w:t>Если документ содержит много уравнений или схем, их можно собрать в таблицу уравнений, которую мы можем отобразить в виде фигур в рамке.</w:t>
      </w:r>
    </w:p>
    <w:p w14:paraId="4A699B2C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43A2">
        <w:rPr>
          <w:rFonts w:ascii="Times New Roman" w:hAnsi="Times New Roman" w:cs="Times New Roman"/>
          <w:b/>
          <w:sz w:val="24"/>
        </w:rPr>
        <w:t>Рисунки и таблицы</w:t>
      </w:r>
      <w:r w:rsidRPr="00814E35">
        <w:rPr>
          <w:rFonts w:ascii="Times New Roman" w:hAnsi="Times New Roman" w:cs="Times New Roman"/>
          <w:sz w:val="24"/>
        </w:rPr>
        <w:t xml:space="preserve">: Все рисунки и таблицы следует цитировать по порядку, в том числе в дополнительных материалах (которые следует цитировать, например, как «Рисунок 1» и «Таблица 1»). Также рисунки и таблицы следует </w:t>
      </w:r>
      <w:r w:rsidR="007643A2">
        <w:rPr>
          <w:rFonts w:ascii="Times New Roman" w:hAnsi="Times New Roman" w:cs="Times New Roman"/>
          <w:sz w:val="24"/>
        </w:rPr>
        <w:t>упорядочиват</w:t>
      </w:r>
      <w:r w:rsidRPr="00814E35">
        <w:rPr>
          <w:rFonts w:ascii="Times New Roman" w:hAnsi="Times New Roman" w:cs="Times New Roman"/>
          <w:sz w:val="24"/>
        </w:rPr>
        <w:t>ь последовательно (1,2,3…). На них следует ссылаться в тексте в таком формате: «Результаты показывают [...] (Рисунок 2). Включите цифры как изображения JPEG с высоким разрешением.</w:t>
      </w:r>
    </w:p>
    <w:p w14:paraId="5072B4C2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Рисунки и таблицы размещайте после их первого цитирования в тексте. Большие рисунки и таблицы могут занимать оба столбца. Подписи к рисункам должны располагаться по центру под рисунками; заголовки таблиц должны появиться над таблицами. Используйте сокращение «Рис. </w:t>
      </w:r>
      <w:proofErr w:type="gramStart"/>
      <w:r w:rsidRPr="00814E35">
        <w:rPr>
          <w:rFonts w:ascii="Times New Roman" w:hAnsi="Times New Roman" w:cs="Times New Roman"/>
          <w:sz w:val="24"/>
        </w:rPr>
        <w:t>1 »</w:t>
      </w:r>
      <w:proofErr w:type="gramEnd"/>
      <w:r w:rsidRPr="00814E35">
        <w:rPr>
          <w:rFonts w:ascii="Times New Roman" w:hAnsi="Times New Roman" w:cs="Times New Roman"/>
          <w:sz w:val="24"/>
        </w:rPr>
        <w:t>, даже в начале предложения.</w:t>
      </w:r>
    </w:p>
    <w:p w14:paraId="5B8D6525" w14:textId="77777777" w:rsidR="00814E35" w:rsidRPr="00814E35" w:rsidRDefault="00814E35" w:rsidP="00814E35">
      <w:pPr>
        <w:jc w:val="both"/>
        <w:rPr>
          <w:rFonts w:ascii="Times New Roman" w:hAnsi="Times New Roman" w:cs="Times New Roman"/>
          <w:sz w:val="24"/>
        </w:rPr>
      </w:pPr>
    </w:p>
    <w:bookmarkStart w:id="0" w:name="_MON_1685116484"/>
    <w:bookmarkEnd w:id="0"/>
    <w:p w14:paraId="5A6E2125" w14:textId="77777777" w:rsidR="00814E35" w:rsidRPr="00814E35" w:rsidRDefault="002471C1" w:rsidP="002471C1">
      <w:pPr>
        <w:jc w:val="center"/>
        <w:rPr>
          <w:rFonts w:ascii="Times New Roman" w:hAnsi="Times New Roman" w:cs="Times New Roman"/>
          <w:sz w:val="24"/>
        </w:rPr>
      </w:pPr>
      <w:r w:rsidRPr="00592C30">
        <w:rPr>
          <w:color w:val="000000" w:themeColor="text1"/>
          <w:sz w:val="24"/>
          <w:szCs w:val="24"/>
        </w:rPr>
        <w:object w:dxaOrig="4319" w:dyaOrig="2010" w14:anchorId="0D9F3349">
          <v:shape id="_x0000_i1026" type="#_x0000_t75" style="width:206.25pt;height:96.75pt" o:ole="">
            <v:imagedata r:id="rId10" o:title="" croptop="2934f"/>
          </v:shape>
          <o:OLEObject Type="Embed" ProgID="Word.Picture.8" ShapeID="_x0000_i1026" DrawAspect="Content" ObjectID="_1685436962" r:id="rId11"/>
        </w:object>
      </w:r>
    </w:p>
    <w:p w14:paraId="4DFA6713" w14:textId="68A81D63" w:rsidR="00752B1B" w:rsidRPr="00C31A71" w:rsidRDefault="00752B1B" w:rsidP="00752B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Fig</w:t>
      </w:r>
      <w:r w:rsidR="00C31A71" w:rsidRPr="00C31A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7643A2"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1. Magnetization</w:t>
      </w:r>
      <w:r w:rsidR="002471C1"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as a function of applied field. Note how </w:t>
      </w:r>
    </w:p>
    <w:p w14:paraId="1A512D8E" w14:textId="77777777" w:rsidR="00814E35" w:rsidRPr="00C31A71" w:rsidRDefault="002471C1" w:rsidP="00752B1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caption is centered in the column. 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figure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caption</w:t>
      </w:r>
      <w:r w:rsidRPr="00C31A7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74D5869" w14:textId="77777777" w:rsidR="00752B1B" w:rsidRPr="00C726EE" w:rsidRDefault="00752B1B" w:rsidP="00752B1B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64A6A862" w14:textId="77777777" w:rsidR="00C31A71" w:rsidRDefault="00C31A71" w:rsidP="00814E35">
      <w:pPr>
        <w:jc w:val="both"/>
        <w:rPr>
          <w:rFonts w:ascii="Times New Roman" w:hAnsi="Times New Roman" w:cs="Times New Roman"/>
          <w:sz w:val="24"/>
        </w:rPr>
      </w:pPr>
    </w:p>
    <w:p w14:paraId="2D4573FC" w14:textId="5743F1F8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lastRenderedPageBreak/>
        <w:t>Рисунок 1. Намагниченность как функция приложенного поля. Обратите внимание на то, как заголовок расположен по центру столбца. (подписи к рисунку)</w:t>
      </w:r>
    </w:p>
    <w:p w14:paraId="5C7F5B18" w14:textId="77777777" w:rsidR="00814E35" w:rsidRPr="00814E35" w:rsidRDefault="007643A2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Метки рисунков</w:t>
      </w:r>
      <w:r w:rsidR="00814E35" w:rsidRPr="00814E35">
        <w:rPr>
          <w:rFonts w:ascii="Times New Roman" w:hAnsi="Times New Roman" w:cs="Times New Roman"/>
          <w:sz w:val="24"/>
        </w:rPr>
        <w:t xml:space="preserve">: используйте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Times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New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E35" w:rsidRPr="00814E35">
        <w:rPr>
          <w:rFonts w:ascii="Times New Roman" w:hAnsi="Times New Roman" w:cs="Times New Roman"/>
          <w:sz w:val="24"/>
        </w:rPr>
        <w:t>Roman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</w:t>
      </w:r>
      <w:r w:rsidR="00C7714D" w:rsidRPr="00814E35">
        <w:rPr>
          <w:rFonts w:ascii="Times New Roman" w:hAnsi="Times New Roman" w:cs="Times New Roman"/>
          <w:sz w:val="24"/>
        </w:rPr>
        <w:t xml:space="preserve">размером </w:t>
      </w:r>
      <w:r w:rsidR="00C7714D" w:rsidRPr="00C7714D">
        <w:rPr>
          <w:rFonts w:ascii="Times New Roman" w:hAnsi="Times New Roman" w:cs="Times New Roman"/>
          <w:sz w:val="24"/>
        </w:rPr>
        <w:t>шрифта</w:t>
      </w:r>
      <w:r w:rsidR="00C7714D">
        <w:rPr>
          <w:rFonts w:ascii="Times New Roman" w:hAnsi="Times New Roman" w:cs="Times New Roman"/>
          <w:sz w:val="24"/>
        </w:rPr>
        <w:t xml:space="preserve"> </w:t>
      </w:r>
      <w:r w:rsidR="00814E35" w:rsidRPr="00814E3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 w:rsidR="00814E35" w:rsidRPr="00814E35">
        <w:rPr>
          <w:rFonts w:ascii="Times New Roman" w:hAnsi="Times New Roman" w:cs="Times New Roman"/>
          <w:sz w:val="24"/>
        </w:rPr>
        <w:t xml:space="preserve"> для этикеток с рисунками. При написании меток осей рисунка используйте слова, а не символы или сокращения, чтобы не запутать читателя. В качестве примера напишите величину «Намагниченность» или «Намагниченность, M», а не просто «M». Если на этикетке указаны единицы измерения, укажите их в скобках. Не маркируйте оси только единицами измерения. В примере напишите «Намагниченность (А / м)» или «Намагниченность {А [м (1)]}», а не просто «А / м». Не маркируйте оси с соотношением количеств и единиц. Например, напишите «Температура (K)», а не «Температура / K».</w:t>
      </w:r>
    </w:p>
    <w:p w14:paraId="1CD68BAD" w14:textId="77777777" w:rsidR="00814E35" w:rsidRPr="00814E35" w:rsidRDefault="00814E35" w:rsidP="00814E35">
      <w:pPr>
        <w:jc w:val="both"/>
        <w:rPr>
          <w:rFonts w:ascii="Times New Roman" w:hAnsi="Times New Roman" w:cs="Times New Roman"/>
          <w:sz w:val="24"/>
        </w:rPr>
      </w:pPr>
    </w:p>
    <w:p w14:paraId="6DB92B29" w14:textId="4482B53C" w:rsidR="00814E35" w:rsidRPr="003C09BD" w:rsidRDefault="00C31A71" w:rsidP="00814E3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14:paraId="73B9B063" w14:textId="77777777" w:rsidR="00814E35" w:rsidRPr="00062474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Пронумеруйте цитаты последовательно в квадратных скобках [1]. Пунктуация предложения следует за скобкой [2]. </w:t>
      </w:r>
      <w:r w:rsidR="00062474">
        <w:rPr>
          <w:rFonts w:ascii="Times New Roman" w:hAnsi="Times New Roman" w:cs="Times New Roman"/>
          <w:sz w:val="24"/>
        </w:rPr>
        <w:t>У</w:t>
      </w:r>
      <w:r w:rsidRPr="00814E35">
        <w:rPr>
          <w:rFonts w:ascii="Times New Roman" w:hAnsi="Times New Roman" w:cs="Times New Roman"/>
          <w:sz w:val="24"/>
        </w:rPr>
        <w:t>кажите ссылочный номер</w:t>
      </w:r>
      <w:r w:rsidR="00062474">
        <w:rPr>
          <w:rFonts w:ascii="Times New Roman" w:hAnsi="Times New Roman" w:cs="Times New Roman"/>
          <w:sz w:val="24"/>
        </w:rPr>
        <w:t>, как в [3]. Не используйте «</w:t>
      </w:r>
      <w:r w:rsidRPr="00814E35">
        <w:rPr>
          <w:rFonts w:ascii="Times New Roman" w:hAnsi="Times New Roman" w:cs="Times New Roman"/>
          <w:sz w:val="24"/>
        </w:rPr>
        <w:t>[3</w:t>
      </w:r>
      <w:r w:rsidR="00062474" w:rsidRPr="00814E35">
        <w:rPr>
          <w:rFonts w:ascii="Times New Roman" w:hAnsi="Times New Roman" w:cs="Times New Roman"/>
          <w:sz w:val="24"/>
        </w:rPr>
        <w:t xml:space="preserve">]» </w:t>
      </w:r>
      <w:r w:rsidR="00062474">
        <w:rPr>
          <w:rFonts w:ascii="Times New Roman" w:hAnsi="Times New Roman" w:cs="Times New Roman"/>
          <w:sz w:val="24"/>
          <w:lang w:val="en-US"/>
        </w:rPr>
        <w:t>Ref</w:t>
      </w:r>
      <w:r w:rsidR="00062474" w:rsidRPr="00062474">
        <w:rPr>
          <w:rFonts w:ascii="Times New Roman" w:hAnsi="Times New Roman" w:cs="Times New Roman"/>
          <w:sz w:val="24"/>
        </w:rPr>
        <w:t xml:space="preserve">. </w:t>
      </w:r>
      <w:r w:rsidR="00062474" w:rsidRPr="00814E35">
        <w:rPr>
          <w:rFonts w:ascii="Times New Roman" w:hAnsi="Times New Roman" w:cs="Times New Roman"/>
          <w:sz w:val="24"/>
        </w:rPr>
        <w:t>или</w:t>
      </w:r>
      <w:r w:rsidR="00062474" w:rsidRPr="00062474">
        <w:rPr>
          <w:rFonts w:ascii="Times New Roman" w:hAnsi="Times New Roman" w:cs="Times New Roman"/>
          <w:sz w:val="24"/>
        </w:rPr>
        <w:t xml:space="preserve"> </w:t>
      </w:r>
      <w:r w:rsidR="00062474">
        <w:rPr>
          <w:rFonts w:ascii="Times New Roman" w:hAnsi="Times New Roman" w:cs="Times New Roman"/>
          <w:sz w:val="24"/>
        </w:rPr>
        <w:t>«</w:t>
      </w:r>
      <w:proofErr w:type="spellStart"/>
      <w:r w:rsidR="00062474">
        <w:rPr>
          <w:rFonts w:ascii="Times New Roman" w:hAnsi="Times New Roman" w:cs="Times New Roman"/>
          <w:sz w:val="24"/>
        </w:rPr>
        <w:t>reference</w:t>
      </w:r>
      <w:proofErr w:type="spellEnd"/>
      <w:r w:rsidR="00062474">
        <w:rPr>
          <w:rFonts w:ascii="Times New Roman" w:hAnsi="Times New Roman" w:cs="Times New Roman"/>
          <w:sz w:val="24"/>
        </w:rPr>
        <w:t xml:space="preserve"> [3]</w:t>
      </w:r>
      <w:r w:rsidRPr="00814E35">
        <w:rPr>
          <w:rFonts w:ascii="Times New Roman" w:hAnsi="Times New Roman" w:cs="Times New Roman"/>
          <w:sz w:val="24"/>
        </w:rPr>
        <w:t>», за исключе</w:t>
      </w:r>
      <w:r w:rsidR="00062474">
        <w:rPr>
          <w:rFonts w:ascii="Times New Roman" w:hAnsi="Times New Roman" w:cs="Times New Roman"/>
          <w:sz w:val="24"/>
        </w:rPr>
        <w:t xml:space="preserve">нием начала предложения: </w:t>
      </w:r>
      <w:proofErr w:type="gramStart"/>
      <w:r w:rsidR="00062474">
        <w:rPr>
          <w:rFonts w:ascii="Times New Roman" w:hAnsi="Times New Roman" w:cs="Times New Roman"/>
          <w:sz w:val="24"/>
        </w:rPr>
        <w:t>«</w:t>
      </w:r>
      <w:r w:rsidR="00062474" w:rsidRPr="000624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>Reference</w:t>
      </w:r>
      <w:proofErr w:type="spellEnd"/>
      <w:proofErr w:type="gramEnd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 </w:t>
      </w:r>
      <w:proofErr w:type="spellStart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proofErr w:type="spellEnd"/>
      <w:r w:rsidR="000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</w:t>
      </w:r>
      <w:r w:rsidRPr="00062474">
        <w:rPr>
          <w:rFonts w:ascii="Times New Roman" w:hAnsi="Times New Roman" w:cs="Times New Roman"/>
          <w:sz w:val="24"/>
        </w:rPr>
        <w:t>»</w:t>
      </w:r>
    </w:p>
    <w:p w14:paraId="35B0C6C4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 xml:space="preserve">Грамматически их можно трактовать так, как если бы они были номерами сносок, например, как показано Клерком Максвеллом [2]; как упоминалось ранее [2], [4] - [7]; </w:t>
      </w:r>
      <w:proofErr w:type="spellStart"/>
      <w:r w:rsidRPr="00814E35">
        <w:rPr>
          <w:rFonts w:ascii="Times New Roman" w:hAnsi="Times New Roman" w:cs="Times New Roman"/>
          <w:sz w:val="24"/>
        </w:rPr>
        <w:t>Джейкобс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и Бин [5]; </w:t>
      </w:r>
      <w:proofErr w:type="spellStart"/>
      <w:r w:rsidRPr="00814E35">
        <w:rPr>
          <w:rFonts w:ascii="Times New Roman" w:hAnsi="Times New Roman" w:cs="Times New Roman"/>
          <w:sz w:val="24"/>
        </w:rPr>
        <w:t>Йорозу</w:t>
      </w:r>
      <w:proofErr w:type="spellEnd"/>
      <w:r w:rsidRPr="00814E35">
        <w:rPr>
          <w:rFonts w:ascii="Times New Roman" w:hAnsi="Times New Roman" w:cs="Times New Roman"/>
          <w:sz w:val="24"/>
        </w:rPr>
        <w:t xml:space="preserve"> и др. [7]</w:t>
      </w:r>
    </w:p>
    <w:p w14:paraId="59C63055" w14:textId="77777777" w:rsidR="00814E35" w:rsidRPr="00814E35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Сноски нумеруйте отдельно надстрочными индексами. Поместите настоящую сноску внизу столбца, в котором она была процитирована. Не помещайте сноски в список литературы. Используйте буквы для сносок к таблице.</w:t>
      </w:r>
    </w:p>
    <w:p w14:paraId="233912A2" w14:textId="0ADBB4FD" w:rsidR="00C726EE" w:rsidRDefault="00814E35" w:rsidP="00C3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E35">
        <w:rPr>
          <w:rFonts w:ascii="Times New Roman" w:hAnsi="Times New Roman" w:cs="Times New Roman"/>
          <w:sz w:val="24"/>
        </w:rPr>
        <w:t>Если авторов не шесть или более, укажите имена всех авторов; не используйте «и др.» Статьи, которые не были опубликованы, даже если они были отправлены для публикации, должны упоминаться как «неопубликованные» [4]. Статьи, принятые к публикации, следует цитировать как «в печати» [5]. Используйте заглавные буквы только в первом слове в заголовке статьи, за исключением имен собственных и символов элементов. Список литературы не перечисляется.</w:t>
      </w:r>
    </w:p>
    <w:p w14:paraId="29BAF972" w14:textId="77777777" w:rsidR="00C726EE" w:rsidRDefault="00C7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C84FEB9" w14:textId="77777777" w:rsidR="00C726EE" w:rsidRPr="00BE6333" w:rsidRDefault="00C726EE" w:rsidP="00C726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Примеры оформления библиографического описания источников и литературы в соответствии с требованиями АРА.</w:t>
      </w:r>
    </w:p>
    <w:p w14:paraId="452CF1FF" w14:textId="77777777" w:rsidR="00C726EE" w:rsidRPr="00BE6333" w:rsidRDefault="00C726EE" w:rsidP="00C726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D490E3" w14:textId="77777777" w:rsidR="00C726EE" w:rsidRPr="00931DE2" w:rsidRDefault="00C726EE" w:rsidP="00C72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C72C5A" w14:textId="77777777" w:rsidR="00C726EE" w:rsidRPr="00BE6333" w:rsidRDefault="00C726EE" w:rsidP="00C726EE">
      <w:pPr>
        <w:pStyle w:val="5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6333">
        <w:rPr>
          <w:rFonts w:ascii="Times New Roman" w:hAnsi="Times New Roman"/>
          <w:b/>
          <w:bCs/>
          <w:color w:val="auto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писок литературы </w:t>
      </w:r>
    </w:p>
    <w:p w14:paraId="0BFD7B60" w14:textId="77777777" w:rsidR="00C726EE" w:rsidRPr="00BE6333" w:rsidRDefault="00C726EE" w:rsidP="00C72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72BCF6" w14:textId="77777777" w:rsidR="00C726EE" w:rsidRPr="00BE6333" w:rsidRDefault="00C726EE" w:rsidP="00C31A71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Книга с одним автором</w:t>
      </w:r>
      <w:r w:rsidRPr="00BE633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AC7EDDA" w14:textId="77777777" w:rsidR="00C726EE" w:rsidRPr="00BE6333" w:rsidRDefault="00C726EE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14:paraId="72FC9EC8" w14:textId="77777777" w:rsidR="00C726EE" w:rsidRPr="00616FCC" w:rsidRDefault="00C726EE" w:rsidP="00C726EE">
      <w:pPr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right="368"/>
        <w:jc w:val="both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 xml:space="preserve">Gore, A. (2006).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An inconvenient truth: The planetary emergency of global warming and what</w:t>
      </w:r>
      <w:r w:rsidRPr="00616FCC">
        <w:rPr>
          <w:rFonts w:ascii="Times New Roman" w:eastAsia="Times New Roman" w:hAnsi="Times New Roman"/>
          <w:i/>
          <w:spacing w:val="-57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we</w:t>
      </w:r>
      <w:r w:rsidRPr="00616FCC">
        <w:rPr>
          <w:rFonts w:ascii="Times New Roman" w:eastAsia="Times New Roman" w:hAnsi="Times New Roman"/>
          <w:i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can do about it.</w:t>
      </w:r>
      <w:r w:rsidRPr="00616FCC">
        <w:rPr>
          <w:rFonts w:ascii="Times New Roman" w:eastAsia="Times New Roman" w:hAnsi="Times New Roman"/>
          <w:i/>
          <w:spacing w:val="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Emmaus, PA: Rodale.</w:t>
      </w:r>
    </w:p>
    <w:p w14:paraId="60644FA5" w14:textId="195A0331" w:rsidR="00C726EE" w:rsidRPr="00616FCC" w:rsidRDefault="00C31A71" w:rsidP="00C31A71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ab/>
      </w:r>
      <w:proofErr w:type="spellStart"/>
      <w:r w:rsidR="00C726EE"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 w:rsidR="00C726EE">
        <w:rPr>
          <w:rFonts w:ascii="Times New Roman" w:eastAsia="Times New Roman" w:hAnsi="Times New Roman"/>
          <w:b/>
          <w:sz w:val="24"/>
        </w:rPr>
        <w:t xml:space="preserve"> ссылки</w:t>
      </w:r>
      <w:r w:rsidR="00C726EE"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="00C726EE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 w:rsidR="00C726EE" w:rsidRPr="00616FCC">
        <w:rPr>
          <w:rFonts w:ascii="Times New Roman" w:eastAsia="Times New Roman" w:hAnsi="Times New Roman"/>
          <w:sz w:val="24"/>
          <w:lang w:val="en-US"/>
        </w:rPr>
        <w:t>(Gore,</w:t>
      </w:r>
      <w:r w:rsidR="00C726EE"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="00C726EE" w:rsidRPr="00616FCC">
        <w:rPr>
          <w:rFonts w:ascii="Times New Roman" w:eastAsia="Times New Roman" w:hAnsi="Times New Roman"/>
          <w:sz w:val="24"/>
          <w:lang w:val="en-US"/>
        </w:rPr>
        <w:t>2006)</w:t>
      </w:r>
    </w:p>
    <w:p w14:paraId="035069DA" w14:textId="77777777" w:rsidR="00C726EE" w:rsidRPr="00616FCC" w:rsidRDefault="00C726EE" w:rsidP="00C726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3EF97BCE" w14:textId="77777777" w:rsidR="00C726EE" w:rsidRPr="00616FCC" w:rsidRDefault="00C726EE" w:rsidP="00C31A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Книга</w:t>
      </w:r>
      <w:proofErr w:type="spellEnd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с </w:t>
      </w:r>
      <w:proofErr w:type="spellStart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двумя</w:t>
      </w:r>
      <w:proofErr w:type="spellEnd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авторами</w:t>
      </w:r>
      <w:proofErr w:type="spellEnd"/>
      <w:r w:rsidRPr="00AE58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</w:p>
    <w:p w14:paraId="040F5CBE" w14:textId="77777777" w:rsidR="00C726EE" w:rsidRPr="00616FCC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  <w:lang w:val="en-US"/>
        </w:rPr>
      </w:pPr>
    </w:p>
    <w:p w14:paraId="5C659367" w14:textId="77777777" w:rsidR="00C726EE" w:rsidRPr="00616FCC" w:rsidRDefault="00C726EE" w:rsidP="00C726EE">
      <w:pPr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right="513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 xml:space="preserve">Michaels, P. J., &amp; Balling, R. C., Jr. (2000).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The satanic gases: Clearing the air about global</w:t>
      </w:r>
      <w:r w:rsidRPr="00616FCC">
        <w:rPr>
          <w:rFonts w:ascii="Times New Roman" w:eastAsia="Times New Roman" w:hAnsi="Times New Roman"/>
          <w:i/>
          <w:spacing w:val="-57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warming</w:t>
      </w:r>
      <w:r w:rsidRPr="00616FCC">
        <w:rPr>
          <w:rFonts w:ascii="Times New Roman" w:eastAsia="Times New Roman" w:hAnsi="Times New Roman"/>
          <w:sz w:val="24"/>
          <w:lang w:val="en-US"/>
        </w:rPr>
        <w:t>.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Washington, DC: Cato</w:t>
      </w:r>
      <w:r w:rsidRPr="00616FCC">
        <w:rPr>
          <w:rFonts w:ascii="Times New Roman" w:eastAsia="Times New Roman" w:hAnsi="Times New Roman"/>
          <w:spacing w:val="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Institute.</w:t>
      </w:r>
    </w:p>
    <w:p w14:paraId="3FD4C0F7" w14:textId="77777777" w:rsidR="00C726EE" w:rsidRPr="00616FCC" w:rsidRDefault="00C726EE" w:rsidP="00C726EE">
      <w:pPr>
        <w:widowControl w:val="0"/>
        <w:autoSpaceDE w:val="0"/>
        <w:autoSpaceDN w:val="0"/>
        <w:spacing w:before="1" w:after="0" w:line="240" w:lineRule="auto"/>
        <w:ind w:firstLine="36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(Michaels</w:t>
      </w:r>
      <w:r w:rsidRPr="00616FCC">
        <w:rPr>
          <w:rFonts w:ascii="Times New Roman" w:eastAsia="Times New Roman" w:hAnsi="Times New Roman"/>
          <w:spacing w:val="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&amp;</w:t>
      </w:r>
      <w:r w:rsidRPr="00616FCC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Balling,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2000)</w:t>
      </w:r>
    </w:p>
    <w:p w14:paraId="1106F60A" w14:textId="77777777" w:rsidR="00C31A71" w:rsidRDefault="00C31A71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5487E850" w14:textId="3E34F77B" w:rsidR="00C726EE" w:rsidRPr="00AE58ED" w:rsidRDefault="00C726EE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  <w:r w:rsidRPr="00AE58ED">
        <w:rPr>
          <w:rFonts w:ascii="Times New Roman" w:eastAsia="Times New Roman" w:hAnsi="Times New Roman"/>
          <w:b/>
          <w:bCs/>
          <w:sz w:val="24"/>
          <w:szCs w:val="24"/>
        </w:rPr>
        <w:t>Книга с редактором в качестве автора:</w:t>
      </w:r>
    </w:p>
    <w:p w14:paraId="7CE81A1A" w14:textId="77777777" w:rsidR="00C726EE" w:rsidRPr="00616FCC" w:rsidRDefault="00C726EE" w:rsidP="00C726EE">
      <w:pPr>
        <w:widowControl w:val="0"/>
        <w:numPr>
          <w:ilvl w:val="0"/>
          <w:numId w:val="9"/>
        </w:numPr>
        <w:autoSpaceDE w:val="0"/>
        <w:autoSpaceDN w:val="0"/>
        <w:spacing w:after="0" w:line="480" w:lineRule="auto"/>
        <w:ind w:right="588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 xml:space="preserve">Galley. K. E. (Ed.). (2004).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 xml:space="preserve">Global climate change and wildlife in North America. </w:t>
      </w:r>
      <w:r w:rsidRPr="00616FCC">
        <w:rPr>
          <w:rFonts w:ascii="Times New Roman" w:eastAsia="Times New Roman" w:hAnsi="Times New Roman"/>
          <w:sz w:val="24"/>
          <w:lang w:val="en-US"/>
        </w:rPr>
        <w:t>Bethesda,</w:t>
      </w:r>
      <w:r w:rsidRPr="00616FCC">
        <w:rPr>
          <w:rFonts w:ascii="Times New Roman" w:eastAsia="Times New Roman" w:hAnsi="Times New Roman"/>
          <w:spacing w:val="-57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MD: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Wildlife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Society.</w:t>
      </w:r>
    </w:p>
    <w:p w14:paraId="6F3E5DDD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(Galley,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2004)</w:t>
      </w:r>
    </w:p>
    <w:p w14:paraId="46A3E264" w14:textId="77777777" w:rsidR="00C726EE" w:rsidRPr="00616FCC" w:rsidRDefault="00C726EE" w:rsidP="00C726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183100F4" w14:textId="77777777" w:rsidR="00C726EE" w:rsidRPr="00B74A3E" w:rsidRDefault="00C726EE" w:rsidP="00C31A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Брошюра или буклет:</w:t>
      </w:r>
    </w:p>
    <w:p w14:paraId="2AFE5653" w14:textId="77777777" w:rsidR="00C726EE" w:rsidRPr="00616FCC" w:rsidRDefault="00C726EE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en-US"/>
        </w:rPr>
      </w:pPr>
    </w:p>
    <w:p w14:paraId="7A428524" w14:textId="77777777" w:rsidR="00C726EE" w:rsidRPr="00616FCC" w:rsidRDefault="00C726EE" w:rsidP="00C726EE">
      <w:pPr>
        <w:widowControl w:val="0"/>
        <w:numPr>
          <w:ilvl w:val="0"/>
          <w:numId w:val="10"/>
        </w:numPr>
        <w:autoSpaceDE w:val="0"/>
        <w:autoSpaceDN w:val="0"/>
        <w:spacing w:after="0" w:line="480" w:lineRule="auto"/>
        <w:ind w:right="287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>New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York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State Department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of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Health.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 xml:space="preserve">(2002).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After</w:t>
      </w:r>
      <w:r w:rsidRPr="00616FCC">
        <w:rPr>
          <w:rFonts w:ascii="Times New Roman" w:eastAsia="Times New Roman" w:hAnsi="Times New Roman"/>
          <w:i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a</w:t>
      </w:r>
      <w:r w:rsidRPr="00616FCC">
        <w:rPr>
          <w:rFonts w:ascii="Times New Roman" w:eastAsia="Times New Roman" w:hAnsi="Times New Roman"/>
          <w:i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sexual</w:t>
      </w:r>
      <w:r w:rsidRPr="00616FCC">
        <w:rPr>
          <w:rFonts w:ascii="Times New Roman" w:eastAsia="Times New Roman" w:hAnsi="Times New Roman"/>
          <w:i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assault</w:t>
      </w:r>
      <w:r w:rsidRPr="00616FCC">
        <w:rPr>
          <w:rFonts w:ascii="Times New Roman" w:eastAsia="Times New Roman" w:hAnsi="Times New Roman"/>
          <w:sz w:val="24"/>
          <w:lang w:val="en-US"/>
        </w:rPr>
        <w:t>.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[Brochure]. Albany,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NY:</w:t>
      </w:r>
      <w:r w:rsidRPr="00616FCC">
        <w:rPr>
          <w:rFonts w:ascii="Times New Roman" w:eastAsia="Times New Roman" w:hAnsi="Times New Roman"/>
          <w:spacing w:val="-57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Author.</w:t>
      </w:r>
    </w:p>
    <w:p w14:paraId="64FAB1DC" w14:textId="77777777" w:rsidR="00C726EE" w:rsidRPr="00616FCC" w:rsidRDefault="00C726EE" w:rsidP="00C726EE">
      <w:pPr>
        <w:widowControl w:val="0"/>
        <w:autoSpaceDE w:val="0"/>
        <w:autoSpaceDN w:val="0"/>
        <w:spacing w:before="1" w:after="0" w:line="240" w:lineRule="auto"/>
        <w:ind w:firstLine="360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(New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York,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2002)</w:t>
      </w:r>
    </w:p>
    <w:p w14:paraId="7421AAAD" w14:textId="77777777" w:rsidR="00C31A71" w:rsidRDefault="00C31A71" w:rsidP="00C31A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34BE6BDB" w14:textId="03DA98B9" w:rsidR="00C726EE" w:rsidRPr="00616FCC" w:rsidRDefault="00C726EE" w:rsidP="00C31A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B74A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Анонимная</w:t>
      </w:r>
      <w:proofErr w:type="spellEnd"/>
      <w:r w:rsidRPr="00B74A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4A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книга</w:t>
      </w:r>
      <w:proofErr w:type="spellEnd"/>
      <w:r w:rsidRPr="00616F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</w:p>
    <w:p w14:paraId="083C8F0C" w14:textId="77777777" w:rsidR="00C726EE" w:rsidRPr="00616FCC" w:rsidRDefault="00C726EE" w:rsidP="00C726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3"/>
          <w:szCs w:val="24"/>
          <w:lang w:val="en-US"/>
        </w:rPr>
      </w:pPr>
    </w:p>
    <w:p w14:paraId="16488036" w14:textId="77777777" w:rsidR="00C726EE" w:rsidRPr="00616FCC" w:rsidRDefault="00C726EE" w:rsidP="00C726E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i/>
          <w:sz w:val="24"/>
          <w:lang w:val="en-US"/>
        </w:rPr>
        <w:t>Environmental</w:t>
      </w:r>
      <w:r w:rsidRPr="00616FCC">
        <w:rPr>
          <w:rFonts w:ascii="Times New Roman" w:eastAsia="Times New Roman" w:hAnsi="Times New Roman"/>
          <w:i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resource handbook</w:t>
      </w:r>
      <w:r w:rsidRPr="00616FCC">
        <w:rPr>
          <w:rFonts w:ascii="Times New Roman" w:eastAsia="Times New Roman" w:hAnsi="Times New Roman"/>
          <w:sz w:val="24"/>
          <w:lang w:val="en-US"/>
        </w:rPr>
        <w:t>.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(2001).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Millerton,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NY: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Grey</w:t>
      </w:r>
      <w:r w:rsidRPr="00616FCC">
        <w:rPr>
          <w:rFonts w:ascii="Times New Roman" w:eastAsia="Times New Roman" w:hAnsi="Times New Roman"/>
          <w:spacing w:val="-6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House.</w:t>
      </w:r>
    </w:p>
    <w:p w14:paraId="766B6654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418A62" w14:textId="77777777" w:rsidR="00C726EE" w:rsidRPr="00616FCC" w:rsidRDefault="00C726EE" w:rsidP="00C726EE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 w:rsidRPr="00AE58ED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(Environmental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Resource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Handbook,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2001)</w:t>
      </w:r>
    </w:p>
    <w:p w14:paraId="1A669604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  <w:sectPr w:rsidR="00C726EE" w:rsidRPr="00616FCC" w:rsidSect="00616FCC">
          <w:pgSz w:w="12240" w:h="15840"/>
          <w:pgMar w:top="600" w:right="1320" w:bottom="280" w:left="1701" w:header="720" w:footer="720" w:gutter="0"/>
          <w:cols w:space="720"/>
        </w:sectPr>
      </w:pPr>
    </w:p>
    <w:p w14:paraId="6C95C4B5" w14:textId="77777777" w:rsidR="00C726EE" w:rsidRPr="00B74A3E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  <w:r w:rsidRPr="00B74A3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Статьи в справочниках (неподписанные и подписанные):</w:t>
      </w:r>
    </w:p>
    <w:p w14:paraId="48A848DE" w14:textId="77777777" w:rsidR="00C726EE" w:rsidRPr="00616FCC" w:rsidRDefault="00C726EE" w:rsidP="00C726E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 xml:space="preserve">Greenhouse effect. (2005).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American heritage science dictionary</w:t>
      </w:r>
      <w:r w:rsidRPr="00616FCC">
        <w:rPr>
          <w:rFonts w:ascii="Times New Roman" w:eastAsia="Times New Roman" w:hAnsi="Times New Roman"/>
          <w:sz w:val="24"/>
          <w:lang w:val="en-US"/>
        </w:rPr>
        <w:t>. Boston, MA: Houghton</w:t>
      </w:r>
      <w:r w:rsidRPr="00616FCC">
        <w:rPr>
          <w:rFonts w:ascii="Times New Roman" w:eastAsia="Times New Roman" w:hAnsi="Times New Roman"/>
          <w:spacing w:val="-58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Mifflin.</w:t>
      </w:r>
    </w:p>
    <w:p w14:paraId="7B0042E3" w14:textId="77777777" w:rsidR="00C726EE" w:rsidRPr="00616FCC" w:rsidRDefault="00C726EE" w:rsidP="00C726E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lang w:val="en-US"/>
        </w:rPr>
        <w:t>Schneider,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S.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H.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(2000).</w:t>
      </w:r>
      <w:r w:rsidRPr="00616FCC">
        <w:rPr>
          <w:rFonts w:ascii="Times New Roman" w:eastAsia="Times New Roman" w:hAnsi="Times New Roman"/>
          <w:spacing w:val="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Greenhouse</w:t>
      </w:r>
      <w:r w:rsidRPr="00616FCC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effect.</w:t>
      </w:r>
      <w:r w:rsidRPr="00616FCC">
        <w:rPr>
          <w:rFonts w:ascii="Times New Roman" w:eastAsia="Times New Roman" w:hAnsi="Times New Roman"/>
          <w:spacing w:val="3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World</w:t>
      </w:r>
      <w:r w:rsidRPr="00616FCC">
        <w:rPr>
          <w:rFonts w:ascii="Times New Roman" w:eastAsia="Times New Roman" w:hAnsi="Times New Roman"/>
          <w:i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book</w:t>
      </w:r>
      <w:r w:rsidRPr="00616FCC">
        <w:rPr>
          <w:rFonts w:ascii="Times New Roman" w:eastAsia="Times New Roman" w:hAnsi="Times New Roman"/>
          <w:i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encyclopedia</w:t>
      </w:r>
      <w:r w:rsidRPr="00616FCC">
        <w:rPr>
          <w:rFonts w:ascii="Times New Roman" w:eastAsia="Times New Roman" w:hAnsi="Times New Roman"/>
          <w:i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(Millennium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ed.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Vol.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8,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pp.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382-383).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Chicago,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IL: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World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Book.</w:t>
      </w:r>
    </w:p>
    <w:p w14:paraId="5413014A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25536A" w14:textId="77777777" w:rsidR="00C726EE" w:rsidRPr="00B74A3E" w:rsidRDefault="00C726EE" w:rsidP="00C726E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B74A3E">
        <w:rPr>
          <w:rFonts w:ascii="Times New Roman" w:eastAsia="Times New Roman" w:hAnsi="Times New Roman"/>
          <w:b/>
          <w:sz w:val="24"/>
        </w:rPr>
        <w:t>:</w:t>
      </w:r>
      <w:r w:rsidRPr="00B74A3E">
        <w:rPr>
          <w:rFonts w:ascii="Times New Roman" w:eastAsia="Times New Roman" w:hAnsi="Times New Roman"/>
          <w:b/>
          <w:sz w:val="24"/>
        </w:rPr>
        <w:tab/>
      </w:r>
      <w:r w:rsidRPr="00B74A3E">
        <w:rPr>
          <w:rFonts w:ascii="Times New Roman" w:eastAsia="Times New Roman" w:hAnsi="Times New Roman"/>
          <w:sz w:val="24"/>
        </w:rPr>
        <w:t>(</w:t>
      </w:r>
      <w:r w:rsidRPr="00616FCC">
        <w:rPr>
          <w:rFonts w:ascii="Times New Roman" w:eastAsia="Times New Roman" w:hAnsi="Times New Roman"/>
          <w:sz w:val="24"/>
          <w:lang w:val="en-US"/>
        </w:rPr>
        <w:t>Greenhouse</w:t>
      </w:r>
      <w:r w:rsidRPr="00B74A3E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effect</w:t>
      </w:r>
      <w:r w:rsidRPr="00B74A3E">
        <w:rPr>
          <w:rFonts w:ascii="Times New Roman" w:eastAsia="Times New Roman" w:hAnsi="Times New Roman"/>
          <w:sz w:val="24"/>
        </w:rPr>
        <w:t>, 2005)</w:t>
      </w:r>
    </w:p>
    <w:p w14:paraId="4AFDFA0D" w14:textId="77777777" w:rsidR="00C726EE" w:rsidRPr="00B74A3E" w:rsidRDefault="00C726EE" w:rsidP="00C726EE">
      <w:pPr>
        <w:widowControl w:val="0"/>
        <w:autoSpaceDE w:val="0"/>
        <w:autoSpaceDN w:val="0"/>
        <w:spacing w:after="0" w:line="240" w:lineRule="auto"/>
        <w:ind w:left="1985" w:firstLine="142"/>
        <w:rPr>
          <w:rFonts w:ascii="Times New Roman" w:eastAsia="Times New Roman" w:hAnsi="Times New Roman"/>
          <w:sz w:val="24"/>
          <w:szCs w:val="24"/>
        </w:rPr>
      </w:pPr>
      <w:r w:rsidRPr="00B74A3E">
        <w:rPr>
          <w:rFonts w:ascii="Times New Roman" w:eastAsia="Times New Roman" w:hAnsi="Times New Roman"/>
          <w:sz w:val="24"/>
          <w:szCs w:val="24"/>
        </w:rPr>
        <w:t>(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Schneider</w:t>
      </w:r>
      <w:r w:rsidRPr="00B74A3E">
        <w:rPr>
          <w:rFonts w:ascii="Times New Roman" w:eastAsia="Times New Roman" w:hAnsi="Times New Roman"/>
          <w:sz w:val="24"/>
          <w:szCs w:val="24"/>
        </w:rPr>
        <w:t>,</w:t>
      </w:r>
      <w:r w:rsidRPr="00B74A3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74A3E">
        <w:rPr>
          <w:rFonts w:ascii="Times New Roman" w:eastAsia="Times New Roman" w:hAnsi="Times New Roman"/>
          <w:sz w:val="24"/>
          <w:szCs w:val="24"/>
        </w:rPr>
        <w:t>2000)</w:t>
      </w:r>
    </w:p>
    <w:p w14:paraId="0C6E97F9" w14:textId="77777777" w:rsidR="00C726EE" w:rsidRPr="00B74A3E" w:rsidRDefault="00C726EE" w:rsidP="00C726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34"/>
          <w:szCs w:val="24"/>
        </w:rPr>
      </w:pPr>
    </w:p>
    <w:p w14:paraId="09C8D75E" w14:textId="77777777" w:rsidR="00C726EE" w:rsidRPr="00B74A3E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  <w:r w:rsidRPr="00B74A3E">
        <w:rPr>
          <w:rFonts w:ascii="Times New Roman" w:eastAsia="Times New Roman" w:hAnsi="Times New Roman"/>
          <w:b/>
          <w:bCs/>
          <w:sz w:val="24"/>
          <w:szCs w:val="24"/>
        </w:rPr>
        <w:t>Журнальные статьи:</w:t>
      </w:r>
    </w:p>
    <w:p w14:paraId="78FAF58E" w14:textId="77777777" w:rsidR="00C726EE" w:rsidRPr="00616FCC" w:rsidRDefault="00C726EE" w:rsidP="00C726E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>Allen, L. (2004, August). Will Tuvalu disappear beneath the sea? Global warming threatens to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swamp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a small island nation.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Smithsonian, 35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(5), 44-52.</w:t>
      </w:r>
    </w:p>
    <w:p w14:paraId="4EAB4292" w14:textId="77777777" w:rsidR="00C726EE" w:rsidRPr="00616FCC" w:rsidRDefault="00C726EE" w:rsidP="00C726E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Begley, S., &amp; </w:t>
      </w:r>
      <w:proofErr w:type="spellStart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Murr</w:t>
      </w:r>
      <w:proofErr w:type="spellEnd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, A. (2007, July 2). Which of these is not causing global warming? A. Sport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utility</w:t>
      </w:r>
      <w:r w:rsidRPr="00616FCC">
        <w:rPr>
          <w:rFonts w:ascii="Times New Roman" w:eastAsia="Times New Roman" w:hAnsi="Times New Roman"/>
          <w:spacing w:val="-9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vehicles;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B.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Rice fields; C.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Increased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solar output.</w:t>
      </w:r>
      <w:r w:rsidRPr="00616FCC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Newsweek, 150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(2),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48-50.</w:t>
      </w:r>
    </w:p>
    <w:p w14:paraId="1B25A9CB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(Allen,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2004)</w:t>
      </w:r>
    </w:p>
    <w:p w14:paraId="0EEF808E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(Begley,</w:t>
      </w:r>
      <w:r w:rsidRPr="00616FCC">
        <w:rPr>
          <w:rFonts w:ascii="Times New Roman" w:eastAsia="Times New Roman" w:hAnsi="Times New Roman"/>
          <w:spacing w:val="-3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2007)</w:t>
      </w:r>
    </w:p>
    <w:p w14:paraId="152376B8" w14:textId="77777777" w:rsidR="00C726EE" w:rsidRPr="00616FCC" w:rsidRDefault="00C726EE" w:rsidP="00C726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0C8E2DFD" w14:textId="77777777" w:rsidR="00C726EE" w:rsidRPr="00B74A3E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  <w:r w:rsidRPr="00B74A3E">
        <w:rPr>
          <w:rFonts w:ascii="Times New Roman" w:eastAsia="Times New Roman" w:hAnsi="Times New Roman"/>
          <w:b/>
          <w:bCs/>
          <w:sz w:val="24"/>
          <w:szCs w:val="24"/>
        </w:rPr>
        <w:t>Газетные статьи (неподписанные и подписанные):</w:t>
      </w:r>
    </w:p>
    <w:p w14:paraId="4586FEC7" w14:textId="77777777" w:rsidR="00C726EE" w:rsidRPr="00616FCC" w:rsidRDefault="00C726EE" w:rsidP="00C726E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College officials agree to cut greenhouse gases. (2007, June 13).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Albany Times Union,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p. A4.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Landler,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M.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(2007, June 2). Bush’s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Greenhouse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Gas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Plan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Throws Europe Off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Guard.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New</w:t>
      </w:r>
      <w:r w:rsidRPr="00616FCC">
        <w:rPr>
          <w:rFonts w:ascii="Times New Roman" w:eastAsia="Times New Roman" w:hAnsi="Times New Roman"/>
          <w:i/>
          <w:spacing w:val="-3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lang w:val="en-US"/>
        </w:rPr>
        <w:t>York Times,</w:t>
      </w:r>
      <w:r w:rsidRPr="00616FCC">
        <w:rPr>
          <w:rFonts w:ascii="Times New Roman" w:eastAsia="Times New Roman" w:hAnsi="Times New Roman"/>
          <w:i/>
          <w:spacing w:val="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p. A7.</w:t>
      </w:r>
    </w:p>
    <w:p w14:paraId="66E8F726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5E6B5D" w14:textId="3D3E4BDF" w:rsidR="00C726EE" w:rsidRPr="00616FCC" w:rsidRDefault="00C726EE" w:rsidP="00C726EE">
      <w:pPr>
        <w:widowControl w:val="0"/>
        <w:tabs>
          <w:tab w:val="left" w:pos="19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(“College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Officials”,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2007)</w:t>
      </w:r>
    </w:p>
    <w:p w14:paraId="4B497A3E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left="3581" w:hanging="1596"/>
        <w:rPr>
          <w:rFonts w:ascii="Times New Roman" w:eastAsia="Times New Roman" w:hAnsi="Times New Roman"/>
          <w:sz w:val="24"/>
          <w:szCs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(Landler,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2007)</w:t>
      </w:r>
    </w:p>
    <w:p w14:paraId="5CE383D9" w14:textId="77777777" w:rsidR="00C726EE" w:rsidRPr="00616FCC" w:rsidRDefault="00C726EE" w:rsidP="00C726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1F46082E" w14:textId="77777777" w:rsidR="00C726EE" w:rsidRPr="00931DE2" w:rsidRDefault="00C726EE" w:rsidP="00C31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1DE2">
        <w:rPr>
          <w:rFonts w:ascii="Times New Roman" w:eastAsia="Times New Roman" w:hAnsi="Times New Roman"/>
          <w:b/>
          <w:bCs/>
          <w:sz w:val="24"/>
          <w:szCs w:val="24"/>
        </w:rPr>
        <w:t xml:space="preserve">Журнальная статья с одним и тем же номером: </w:t>
      </w:r>
    </w:p>
    <w:p w14:paraId="5CB49936" w14:textId="77777777" w:rsidR="00C726EE" w:rsidRDefault="00C726EE" w:rsidP="00C726E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76697EB" w14:textId="77777777" w:rsidR="00C726EE" w:rsidRPr="00B74A3E" w:rsidRDefault="00C726EE" w:rsidP="00C726E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74A3E">
        <w:rPr>
          <w:rFonts w:ascii="Times New Roman" w:eastAsia="Times New Roman" w:hAnsi="Times New Roman"/>
          <w:sz w:val="24"/>
          <w:szCs w:val="24"/>
          <w:lang w:val="en-US"/>
        </w:rPr>
        <w:t xml:space="preserve">Miller-Rushing, A. J., Primack, R. B., Primack, D., &amp; </w:t>
      </w:r>
      <w:proofErr w:type="spellStart"/>
      <w:r w:rsidRPr="00B74A3E">
        <w:rPr>
          <w:rFonts w:ascii="Times New Roman" w:eastAsia="Times New Roman" w:hAnsi="Times New Roman"/>
          <w:sz w:val="24"/>
          <w:szCs w:val="24"/>
          <w:lang w:val="en-US"/>
        </w:rPr>
        <w:t>Mukunda</w:t>
      </w:r>
      <w:proofErr w:type="spellEnd"/>
      <w:r w:rsidRPr="00B74A3E">
        <w:rPr>
          <w:rFonts w:ascii="Times New Roman" w:eastAsia="Times New Roman" w:hAnsi="Times New Roman"/>
          <w:sz w:val="24"/>
          <w:szCs w:val="24"/>
          <w:lang w:val="en-US"/>
        </w:rPr>
        <w:t>, S. (2006). Photographs</w:t>
      </w:r>
      <w:r w:rsidRPr="00B74A3E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B74A3E">
        <w:rPr>
          <w:rFonts w:ascii="Times New Roman" w:eastAsia="Times New Roman" w:hAnsi="Times New Roman"/>
          <w:sz w:val="24"/>
          <w:szCs w:val="24"/>
          <w:lang w:val="en-US"/>
        </w:rPr>
        <w:t>and herbarium specimens as tools to document phonological changes in response</w:t>
      </w:r>
      <w:r w:rsidRPr="00B74A3E">
        <w:rPr>
          <w:rFonts w:ascii="Times New Roman" w:eastAsia="Times New Roman" w:hAnsi="Times New Roman"/>
          <w:spacing w:val="-58"/>
          <w:sz w:val="24"/>
          <w:szCs w:val="24"/>
          <w:lang w:val="en-US"/>
        </w:rPr>
        <w:t xml:space="preserve"> </w:t>
      </w:r>
      <w:r w:rsidRPr="00B74A3E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B74A3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B74A3E">
        <w:rPr>
          <w:rFonts w:ascii="Times New Roman" w:eastAsia="Times New Roman" w:hAnsi="Times New Roman"/>
          <w:sz w:val="24"/>
          <w:szCs w:val="24"/>
          <w:lang w:val="en-US"/>
        </w:rPr>
        <w:t xml:space="preserve">global warming. </w:t>
      </w:r>
      <w:r w:rsidRPr="00B74A3E">
        <w:rPr>
          <w:rFonts w:ascii="Times New Roman" w:eastAsia="Times New Roman" w:hAnsi="Times New Roman"/>
          <w:i/>
          <w:sz w:val="24"/>
          <w:szCs w:val="24"/>
          <w:lang w:val="en-US"/>
        </w:rPr>
        <w:t>American Journal</w:t>
      </w:r>
      <w:r w:rsidRPr="00B74A3E">
        <w:rPr>
          <w:rFonts w:ascii="Times New Roman" w:eastAsia="Times New Roman" w:hAnsi="Times New Roman"/>
          <w:i/>
          <w:spacing w:val="-1"/>
          <w:sz w:val="24"/>
          <w:szCs w:val="24"/>
          <w:lang w:val="en-US"/>
        </w:rPr>
        <w:t xml:space="preserve"> </w:t>
      </w:r>
      <w:r w:rsidRPr="00B74A3E">
        <w:rPr>
          <w:rFonts w:ascii="Times New Roman" w:eastAsia="Times New Roman" w:hAnsi="Times New Roman"/>
          <w:i/>
          <w:sz w:val="24"/>
          <w:szCs w:val="24"/>
          <w:lang w:val="en-US"/>
        </w:rPr>
        <w:t>of Botany, 93,</w:t>
      </w:r>
      <w:r w:rsidRPr="00B74A3E">
        <w:rPr>
          <w:rFonts w:ascii="Times New Roman" w:eastAsia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74A3E">
        <w:rPr>
          <w:rFonts w:ascii="Times New Roman" w:eastAsia="Times New Roman" w:hAnsi="Times New Roman"/>
          <w:sz w:val="24"/>
          <w:szCs w:val="24"/>
          <w:lang w:val="en-US"/>
        </w:rPr>
        <w:t>1667-1674.</w:t>
      </w:r>
    </w:p>
    <w:p w14:paraId="55DECA0B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F9E043" w14:textId="77777777" w:rsidR="00C726EE" w:rsidRPr="00616FCC" w:rsidRDefault="00C726EE" w:rsidP="00C31A7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 w:rsidRPr="00AE58ED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ссылки</w:t>
      </w:r>
      <w:r>
        <w:rPr>
          <w:rFonts w:ascii="Times New Roman" w:eastAsia="Times New Roman" w:hAnsi="Times New Roman"/>
          <w:b/>
          <w:sz w:val="24"/>
          <w:lang w:val="en-US"/>
        </w:rPr>
        <w:t xml:space="preserve">: </w:t>
      </w:r>
      <w:r w:rsidRPr="00616FCC">
        <w:rPr>
          <w:rFonts w:ascii="Times New Roman" w:eastAsia="Times New Roman" w:hAnsi="Times New Roman"/>
          <w:sz w:val="24"/>
          <w:lang w:val="en-US"/>
        </w:rPr>
        <w:t>(Miller-Rushing,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Primack,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Primack,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&amp;</w:t>
      </w:r>
      <w:r w:rsidRPr="00616FCC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proofErr w:type="spellStart"/>
      <w:r w:rsidRPr="00616FCC">
        <w:rPr>
          <w:rFonts w:ascii="Times New Roman" w:eastAsia="Times New Roman" w:hAnsi="Times New Roman"/>
          <w:sz w:val="24"/>
          <w:lang w:val="en-US"/>
        </w:rPr>
        <w:t>Mukunda</w:t>
      </w:r>
      <w:proofErr w:type="spellEnd"/>
      <w:r w:rsidRPr="00616FCC">
        <w:rPr>
          <w:rFonts w:ascii="Times New Roman" w:eastAsia="Times New Roman" w:hAnsi="Times New Roman"/>
          <w:sz w:val="24"/>
          <w:lang w:val="en-US"/>
        </w:rPr>
        <w:t>,</w:t>
      </w:r>
      <w:r w:rsidRPr="00616FCC">
        <w:rPr>
          <w:rFonts w:ascii="Times New Roman" w:eastAsia="Times New Roman" w:hAnsi="Times New Roman"/>
          <w:spacing w:val="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2006)</w:t>
      </w:r>
    </w:p>
    <w:p w14:paraId="331D4322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en-US"/>
        </w:rPr>
        <w:sectPr w:rsidR="00C726EE" w:rsidRPr="00616FCC" w:rsidSect="00616FCC">
          <w:pgSz w:w="12240" w:h="15840"/>
          <w:pgMar w:top="1360" w:right="1320" w:bottom="280" w:left="1701" w:header="720" w:footer="720" w:gutter="0"/>
          <w:cols w:space="720"/>
        </w:sectPr>
      </w:pPr>
    </w:p>
    <w:p w14:paraId="04A52C33" w14:textId="77777777" w:rsidR="00C726EE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74A3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Статья журнала, когда каждый номер начинается со стр.1:</w:t>
      </w:r>
    </w:p>
    <w:p w14:paraId="4F9D4085" w14:textId="77777777" w:rsidR="00C726EE" w:rsidRPr="00B74A3E" w:rsidRDefault="00C726EE" w:rsidP="00C726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14:paraId="5EC11DA9" w14:textId="77777777" w:rsidR="00C726EE" w:rsidRDefault="00C726EE" w:rsidP="00C726EE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Bogdonoff</w:t>
      </w:r>
      <w:proofErr w:type="spellEnd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, S., &amp; Rubin, J. (2007). The regional greenhouse gas initiative: Taking action in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Maine.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Environment, 49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(2), 9-16.</w:t>
      </w:r>
    </w:p>
    <w:p w14:paraId="319BB316" w14:textId="77777777" w:rsidR="00C726EE" w:rsidRPr="00616FCC" w:rsidRDefault="00C726EE" w:rsidP="00C726EE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3232E7" w14:textId="77777777" w:rsidR="00C726EE" w:rsidRPr="00616FCC" w:rsidRDefault="00C726EE" w:rsidP="00C31A7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</w:t>
      </w:r>
      <w:proofErr w:type="spellStart"/>
      <w:r w:rsidRPr="00616FCC">
        <w:rPr>
          <w:rFonts w:ascii="Times New Roman" w:eastAsia="Times New Roman" w:hAnsi="Times New Roman"/>
          <w:sz w:val="24"/>
          <w:lang w:val="en-US"/>
        </w:rPr>
        <w:t>Bogdonoff</w:t>
      </w:r>
      <w:proofErr w:type="spellEnd"/>
      <w:r w:rsidRPr="00616FCC">
        <w:rPr>
          <w:rFonts w:ascii="Times New Roman" w:eastAsia="Times New Roman" w:hAnsi="Times New Roman"/>
          <w:sz w:val="24"/>
          <w:lang w:val="en-US"/>
        </w:rPr>
        <w:t xml:space="preserve"> &amp;</w:t>
      </w:r>
      <w:r w:rsidRPr="00616FCC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Rubin,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2007)</w:t>
      </w:r>
    </w:p>
    <w:p w14:paraId="49D78E93" w14:textId="77777777" w:rsidR="00C726EE" w:rsidRDefault="00C726EE" w:rsidP="00C726E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6D858241" w14:textId="77777777" w:rsidR="00C726EE" w:rsidRPr="00B74A3E" w:rsidRDefault="00C726EE" w:rsidP="00C726E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4A3E">
        <w:rPr>
          <w:rFonts w:ascii="Times New Roman" w:eastAsia="Times New Roman" w:hAnsi="Times New Roman"/>
          <w:b/>
          <w:bCs/>
          <w:sz w:val="24"/>
          <w:szCs w:val="24"/>
        </w:rPr>
        <w:t>Журнальная статья из базы данных подписки библиотеки с DOI (идентификатор цифрового объекта):</w:t>
      </w:r>
    </w:p>
    <w:p w14:paraId="35E2E42F" w14:textId="77777777" w:rsidR="00C726EE" w:rsidRPr="00B74A3E" w:rsidRDefault="00C726EE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14:paraId="5C58C08E" w14:textId="77777777" w:rsidR="00C726EE" w:rsidRPr="00616FCC" w:rsidRDefault="00C726EE" w:rsidP="00C726E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>Mora,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C.,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&amp;</w:t>
      </w:r>
      <w:r w:rsidRPr="00616FCC">
        <w:rPr>
          <w:rFonts w:ascii="Times New Roman" w:eastAsia="Times New Roman" w:hAnsi="Times New Roman"/>
          <w:spacing w:val="-3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Maya,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M.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F.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(2006). Effect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the rate of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temperature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increase of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the dynamic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method on the heat tolerance of fishes.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Journal of Thermal Biology, 31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, 337-341.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doi</w:t>
      </w:r>
      <w:proofErr w:type="spellEnd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10.101b/jtherbio.2006.01.055</w:t>
      </w:r>
    </w:p>
    <w:p w14:paraId="53DFED7D" w14:textId="77777777" w:rsidR="00C726EE" w:rsidRDefault="00C726EE" w:rsidP="00C726EE">
      <w:pPr>
        <w:widowControl w:val="0"/>
        <w:tabs>
          <w:tab w:val="left" w:pos="35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  <w:lang w:val="en-US"/>
        </w:rPr>
      </w:pPr>
    </w:p>
    <w:p w14:paraId="50A6AF73" w14:textId="77777777" w:rsidR="00C726EE" w:rsidRPr="00616FCC" w:rsidRDefault="00C726EE" w:rsidP="00C726EE">
      <w:pPr>
        <w:widowControl w:val="0"/>
        <w:tabs>
          <w:tab w:val="left" w:pos="35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ссылки</w:t>
      </w:r>
      <w:r>
        <w:rPr>
          <w:rFonts w:ascii="Times New Roman" w:eastAsia="Times New Roman" w:hAnsi="Times New Roman"/>
          <w:b/>
          <w:sz w:val="24"/>
          <w:lang w:val="en-US"/>
        </w:rPr>
        <w:t xml:space="preserve">: </w:t>
      </w:r>
      <w:r w:rsidRPr="00616FCC">
        <w:rPr>
          <w:rFonts w:ascii="Times New Roman" w:eastAsia="Times New Roman" w:hAnsi="Times New Roman"/>
          <w:sz w:val="24"/>
          <w:lang w:val="en-US"/>
        </w:rPr>
        <w:t>(Mora &amp;</w:t>
      </w:r>
      <w:r w:rsidRPr="00616FCC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Maya,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2006)</w:t>
      </w:r>
    </w:p>
    <w:p w14:paraId="25A59CDB" w14:textId="77777777" w:rsidR="00C726EE" w:rsidRPr="00616FCC" w:rsidRDefault="00C726EE" w:rsidP="00C726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34"/>
          <w:szCs w:val="24"/>
          <w:lang w:val="en-US"/>
        </w:rPr>
      </w:pPr>
    </w:p>
    <w:p w14:paraId="5D7F3B5F" w14:textId="77777777" w:rsidR="00C726EE" w:rsidRPr="00616FCC" w:rsidRDefault="00C726EE" w:rsidP="00C726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en-US"/>
        </w:rPr>
      </w:pPr>
      <w:proofErr w:type="spellStart"/>
      <w:r w:rsidRPr="00B74A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Веб-сайт</w:t>
      </w:r>
      <w:proofErr w:type="spellEnd"/>
      <w:r w:rsidRPr="00B74A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</w:p>
    <w:p w14:paraId="7515A617" w14:textId="77777777" w:rsidR="00C726EE" w:rsidRDefault="00C726EE" w:rsidP="00C726EE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7"/>
          <w:sz w:val="24"/>
          <w:szCs w:val="24"/>
          <w:lang w:val="kk-KZ"/>
        </w:rPr>
      </w:pPr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United States Environmental Protection Agency. (2007, May 4).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Climate Change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. Retrieved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From</w:t>
      </w:r>
      <w:proofErr w:type="gramEnd"/>
      <w:r w:rsidRPr="00616FCC">
        <w:rPr>
          <w:rFonts w:ascii="Times New Roman" w:eastAsia="Times New Roman" w:hAnsi="Times New Roman"/>
          <w:spacing w:val="-3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Environmental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Protection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Agency</w:t>
      </w:r>
      <w:r w:rsidRPr="00616FCC">
        <w:rPr>
          <w:rFonts w:ascii="Times New Roman" w:eastAsia="Times New Roman" w:hAnsi="Times New Roman"/>
          <w:spacing w:val="-8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website: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hyperlink r:id="rId12">
        <w:r w:rsidRPr="00616FCC">
          <w:rPr>
            <w:rFonts w:ascii="Times New Roman" w:eastAsia="Times New Roman" w:hAnsi="Times New Roman"/>
            <w:sz w:val="24"/>
            <w:szCs w:val="24"/>
            <w:lang w:val="en-US"/>
          </w:rPr>
          <w:t>http://www.epa.gov/climatechange</w:t>
        </w:r>
      </w:hyperlink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pacing w:val="-57"/>
          <w:sz w:val="24"/>
          <w:szCs w:val="24"/>
          <w:lang w:val="kk-KZ"/>
        </w:rPr>
        <w:t xml:space="preserve">  </w:t>
      </w:r>
    </w:p>
    <w:p w14:paraId="5A91C6DA" w14:textId="77777777" w:rsidR="00C726EE" w:rsidRPr="00616FCC" w:rsidRDefault="00C726EE" w:rsidP="00C726EE">
      <w:pPr>
        <w:widowControl w:val="0"/>
        <w:autoSpaceDE w:val="0"/>
        <w:autoSpaceDN w:val="0"/>
        <w:spacing w:before="1" w:after="0" w:line="480" w:lineRule="auto"/>
        <w:ind w:right="27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 w:rsidRPr="00B74A3E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ссылки</w:t>
      </w:r>
      <w:r w:rsidRPr="00616FCC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(United States Environmental,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2007)</w:t>
      </w:r>
    </w:p>
    <w:p w14:paraId="258674D6" w14:textId="77777777" w:rsidR="00C726EE" w:rsidRPr="00616FCC" w:rsidRDefault="00C726EE" w:rsidP="00C726EE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16FCC">
        <w:rPr>
          <w:rFonts w:ascii="Times New Roman" w:eastAsia="Times New Roman" w:hAnsi="Times New Roman"/>
          <w:sz w:val="24"/>
          <w:szCs w:val="24"/>
          <w:lang w:val="en-US"/>
        </w:rPr>
        <w:t>Gelspan</w:t>
      </w:r>
      <w:proofErr w:type="spellEnd"/>
      <w:r w:rsidRPr="00616FCC">
        <w:rPr>
          <w:rFonts w:ascii="Times New Roman" w:eastAsia="Times New Roman" w:hAnsi="Times New Roman"/>
          <w:sz w:val="24"/>
          <w:szCs w:val="24"/>
          <w:lang w:val="en-US"/>
        </w:rPr>
        <w:t xml:space="preserve">, R. (2007). </w:t>
      </w:r>
      <w:r w:rsidRPr="00616FCC">
        <w:rPr>
          <w:rFonts w:ascii="Times New Roman" w:eastAsia="Times New Roman" w:hAnsi="Times New Roman"/>
          <w:i/>
          <w:sz w:val="24"/>
          <w:szCs w:val="24"/>
          <w:lang w:val="en-US"/>
        </w:rPr>
        <w:t>The Heat Is Online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. Lake Oswego, OR: Green House Network. Retrieved</w:t>
      </w:r>
      <w:r w:rsidRPr="00616FCC"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from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616FCC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Heat</w:t>
      </w:r>
      <w:r w:rsidRPr="00616FCC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616FCC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 w:rsidRPr="00616FCC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szCs w:val="24"/>
          <w:lang w:val="en-US"/>
        </w:rPr>
        <w:t>website:</w:t>
      </w:r>
      <w:r w:rsidRPr="00616FCC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hyperlink r:id="rId13">
        <w:r w:rsidRPr="00616FCC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  <w:lang w:val="en-US"/>
          </w:rPr>
          <w:t>http://www.heatisonline.org</w:t>
        </w:r>
      </w:hyperlink>
    </w:p>
    <w:p w14:paraId="323CEED7" w14:textId="77777777" w:rsidR="00C726EE" w:rsidRPr="00993E0D" w:rsidRDefault="00C726EE" w:rsidP="00C726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Внутритекстовые</w:t>
      </w:r>
      <w:proofErr w:type="spellEnd"/>
      <w:r w:rsidRPr="00931DE2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ссылки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>:</w:t>
      </w:r>
      <w:r w:rsidRPr="00616FCC">
        <w:rPr>
          <w:rFonts w:ascii="Times New Roman" w:eastAsia="Times New Roman" w:hAnsi="Times New Roman"/>
          <w:b/>
          <w:sz w:val="24"/>
          <w:lang w:val="en-US"/>
        </w:rPr>
        <w:tab/>
      </w:r>
      <w:r w:rsidRPr="00616FCC">
        <w:rPr>
          <w:rFonts w:ascii="Times New Roman" w:eastAsia="Times New Roman" w:hAnsi="Times New Roman"/>
          <w:sz w:val="24"/>
          <w:lang w:val="en-US"/>
        </w:rPr>
        <w:t>(</w:t>
      </w:r>
      <w:proofErr w:type="spellStart"/>
      <w:r w:rsidRPr="00616FCC">
        <w:rPr>
          <w:rFonts w:ascii="Times New Roman" w:eastAsia="Times New Roman" w:hAnsi="Times New Roman"/>
          <w:sz w:val="24"/>
          <w:lang w:val="en-US"/>
        </w:rPr>
        <w:t>Gelspan</w:t>
      </w:r>
      <w:proofErr w:type="spellEnd"/>
      <w:r w:rsidRPr="00616FCC">
        <w:rPr>
          <w:rFonts w:ascii="Times New Roman" w:eastAsia="Times New Roman" w:hAnsi="Times New Roman"/>
          <w:sz w:val="24"/>
          <w:lang w:val="en-US"/>
        </w:rPr>
        <w:t>,</w:t>
      </w:r>
      <w:r w:rsidRPr="00616FCC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r w:rsidRPr="00616FCC">
        <w:rPr>
          <w:rFonts w:ascii="Times New Roman" w:eastAsia="Times New Roman" w:hAnsi="Times New Roman"/>
          <w:sz w:val="24"/>
          <w:lang w:val="en-US"/>
        </w:rPr>
        <w:t>2007)</w:t>
      </w:r>
    </w:p>
    <w:p w14:paraId="66A37150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73F07A5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81508E7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035618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0A97D6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A6F9A4C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67F403B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AD0037A" w14:textId="77777777" w:rsidR="00C726EE" w:rsidRDefault="00C726EE" w:rsidP="00C72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3DD0E39" w14:textId="77777777" w:rsidR="00814E35" w:rsidRPr="00814E35" w:rsidRDefault="00814E35" w:rsidP="00C726EE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bookmarkStart w:id="1" w:name="_GoBack"/>
      <w:bookmarkEnd w:id="1"/>
    </w:p>
    <w:sectPr w:rsidR="00814E35" w:rsidRPr="008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4181" w14:textId="77777777" w:rsidR="00E1290A" w:rsidRDefault="00E1290A" w:rsidP="007B260C">
      <w:pPr>
        <w:spacing w:after="0" w:line="240" w:lineRule="auto"/>
      </w:pPr>
      <w:r>
        <w:separator/>
      </w:r>
    </w:p>
  </w:endnote>
  <w:endnote w:type="continuationSeparator" w:id="0">
    <w:p w14:paraId="00730357" w14:textId="77777777" w:rsidR="00E1290A" w:rsidRDefault="00E1290A" w:rsidP="007B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B084" w14:textId="77777777" w:rsidR="00E1290A" w:rsidRDefault="00E1290A" w:rsidP="007B260C">
      <w:pPr>
        <w:spacing w:after="0" w:line="240" w:lineRule="auto"/>
      </w:pPr>
      <w:r>
        <w:separator/>
      </w:r>
    </w:p>
  </w:footnote>
  <w:footnote w:type="continuationSeparator" w:id="0">
    <w:p w14:paraId="16372EB4" w14:textId="77777777" w:rsidR="00E1290A" w:rsidRDefault="00E1290A" w:rsidP="007B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23F"/>
    <w:multiLevelType w:val="multilevel"/>
    <w:tmpl w:val="9A8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41C46"/>
    <w:multiLevelType w:val="hybridMultilevel"/>
    <w:tmpl w:val="437A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661"/>
    <w:multiLevelType w:val="hybridMultilevel"/>
    <w:tmpl w:val="B7C6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AC7"/>
    <w:multiLevelType w:val="hybridMultilevel"/>
    <w:tmpl w:val="2C34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432"/>
    <w:multiLevelType w:val="hybridMultilevel"/>
    <w:tmpl w:val="D92E4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45E63"/>
    <w:multiLevelType w:val="hybridMultilevel"/>
    <w:tmpl w:val="72CC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496"/>
    <w:multiLevelType w:val="hybridMultilevel"/>
    <w:tmpl w:val="5ED8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2DEA"/>
    <w:multiLevelType w:val="hybridMultilevel"/>
    <w:tmpl w:val="54B6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52E3"/>
    <w:multiLevelType w:val="hybridMultilevel"/>
    <w:tmpl w:val="10C4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7924"/>
    <w:multiLevelType w:val="hybridMultilevel"/>
    <w:tmpl w:val="52D2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6FF3"/>
    <w:multiLevelType w:val="hybridMultilevel"/>
    <w:tmpl w:val="17DE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86960"/>
    <w:multiLevelType w:val="hybridMultilevel"/>
    <w:tmpl w:val="5D0AE0BC"/>
    <w:lvl w:ilvl="0" w:tplc="0E8675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CA544A"/>
    <w:multiLevelType w:val="singleLevel"/>
    <w:tmpl w:val="A4ECA20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54575538"/>
    <w:multiLevelType w:val="hybridMultilevel"/>
    <w:tmpl w:val="644E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817E5"/>
    <w:multiLevelType w:val="hybridMultilevel"/>
    <w:tmpl w:val="2EB8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54C6E"/>
    <w:multiLevelType w:val="hybridMultilevel"/>
    <w:tmpl w:val="CDAE3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58F7"/>
    <w:multiLevelType w:val="hybridMultilevel"/>
    <w:tmpl w:val="3316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C3312"/>
    <w:multiLevelType w:val="hybridMultilevel"/>
    <w:tmpl w:val="C80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0484D"/>
    <w:multiLevelType w:val="hybridMultilevel"/>
    <w:tmpl w:val="1982E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4"/>
  </w:num>
  <w:num w:numId="17">
    <w:abstractNumId w:val="18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C1"/>
    <w:rsid w:val="00062474"/>
    <w:rsid w:val="000F3236"/>
    <w:rsid w:val="0014448A"/>
    <w:rsid w:val="00163CD6"/>
    <w:rsid w:val="001C3589"/>
    <w:rsid w:val="0020085E"/>
    <w:rsid w:val="002471C1"/>
    <w:rsid w:val="00264CC1"/>
    <w:rsid w:val="002B144D"/>
    <w:rsid w:val="002C4E9F"/>
    <w:rsid w:val="003643A5"/>
    <w:rsid w:val="003A2622"/>
    <w:rsid w:val="003C09BD"/>
    <w:rsid w:val="00422AB3"/>
    <w:rsid w:val="00426D5A"/>
    <w:rsid w:val="004908F2"/>
    <w:rsid w:val="0061537C"/>
    <w:rsid w:val="00653598"/>
    <w:rsid w:val="006913BC"/>
    <w:rsid w:val="006A3285"/>
    <w:rsid w:val="00724598"/>
    <w:rsid w:val="007513F1"/>
    <w:rsid w:val="00752B1B"/>
    <w:rsid w:val="007643A2"/>
    <w:rsid w:val="007B260C"/>
    <w:rsid w:val="00814E35"/>
    <w:rsid w:val="0084086D"/>
    <w:rsid w:val="008475D0"/>
    <w:rsid w:val="008547FA"/>
    <w:rsid w:val="009210AF"/>
    <w:rsid w:val="00B60750"/>
    <w:rsid w:val="00B92A60"/>
    <w:rsid w:val="00C2586C"/>
    <w:rsid w:val="00C31A71"/>
    <w:rsid w:val="00C726EE"/>
    <w:rsid w:val="00C7714D"/>
    <w:rsid w:val="00CD3350"/>
    <w:rsid w:val="00D26C2D"/>
    <w:rsid w:val="00D761EA"/>
    <w:rsid w:val="00D84D27"/>
    <w:rsid w:val="00DB134B"/>
    <w:rsid w:val="00E1290A"/>
    <w:rsid w:val="00E94377"/>
    <w:rsid w:val="00EC6F68"/>
    <w:rsid w:val="00F46A0B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FAB5"/>
  <w15:chartTrackingRefBased/>
  <w15:docId w15:val="{71AD4417-2807-40C7-AF40-C0ECA09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14E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14E3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eferences">
    <w:name w:val="references"/>
    <w:uiPriority w:val="99"/>
    <w:rsid w:val="00814E35"/>
    <w:pPr>
      <w:numPr>
        <w:numId w:val="2"/>
      </w:numPr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Head">
    <w:name w:val="Head"/>
    <w:basedOn w:val="a"/>
    <w:rsid w:val="00DB134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styleId="a4">
    <w:name w:val="No Spacing"/>
    <w:uiPriority w:val="1"/>
    <w:qFormat/>
    <w:rsid w:val="00DB1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60C"/>
  </w:style>
  <w:style w:type="paragraph" w:styleId="a7">
    <w:name w:val="footer"/>
    <w:basedOn w:val="a"/>
    <w:link w:val="a8"/>
    <w:uiPriority w:val="99"/>
    <w:unhideWhenUsed/>
    <w:rsid w:val="007B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60C"/>
  </w:style>
  <w:style w:type="paragraph" w:customStyle="1" w:styleId="bulletlist">
    <w:name w:val="bullet list"/>
    <w:basedOn w:val="a9"/>
    <w:uiPriority w:val="99"/>
    <w:rsid w:val="006913BC"/>
    <w:pPr>
      <w:numPr>
        <w:numId w:val="3"/>
      </w:numPr>
      <w:tabs>
        <w:tab w:val="clear" w:pos="648"/>
        <w:tab w:val="num" w:pos="360"/>
      </w:tabs>
      <w:spacing w:after="0" w:line="240" w:lineRule="auto"/>
      <w:ind w:left="646" w:hanging="357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6913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13BC"/>
  </w:style>
  <w:style w:type="paragraph" w:styleId="ab">
    <w:name w:val="Balloon Text"/>
    <w:basedOn w:val="a"/>
    <w:link w:val="ac"/>
    <w:uiPriority w:val="99"/>
    <w:semiHidden/>
    <w:unhideWhenUsed/>
    <w:rsid w:val="00C7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heatis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gov/climatechan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F852-A7E9-4043-94A5-E5E9500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Боранбаев Шерхан  Ерболұлы</dc:creator>
  <cp:keywords/>
  <dc:description/>
  <cp:lastModifiedBy>Gulnur Smagulova</cp:lastModifiedBy>
  <cp:revision>2</cp:revision>
  <dcterms:created xsi:type="dcterms:W3CDTF">2021-06-17T06:09:00Z</dcterms:created>
  <dcterms:modified xsi:type="dcterms:W3CDTF">2021-06-17T06:09:00Z</dcterms:modified>
</cp:coreProperties>
</file>